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2AED03" w14:textId="77777777" w:rsidR="00EC7C4C" w:rsidRDefault="00EC7C4C">
      <w:pPr>
        <w:rPr>
          <w:rFonts w:ascii="Calibri" w:hAnsi="Calibri" w:cs="Calibri"/>
          <w:color w:val="212121"/>
          <w:shd w:val="clear" w:color="auto" w:fill="FFFFFF"/>
        </w:rPr>
      </w:pPr>
    </w:p>
    <w:p w14:paraId="03D37225" w14:textId="77777777" w:rsidR="00645D03" w:rsidRDefault="00645D03">
      <w:pPr>
        <w:rPr>
          <w:rFonts w:ascii="Calibri" w:hAnsi="Calibri" w:cs="Calibri"/>
          <w:color w:val="212121"/>
          <w:shd w:val="clear" w:color="auto" w:fill="FFFFFF"/>
        </w:rPr>
      </w:pPr>
    </w:p>
    <w:p w14:paraId="61CEB80D" w14:textId="77777777" w:rsidR="00816B7C" w:rsidRDefault="00816B7C" w:rsidP="00816B7C">
      <w:pPr>
        <w:spacing w:line="480" w:lineRule="auto"/>
        <w:rPr>
          <w:rFonts w:ascii="Times New Roman" w:hAnsi="Times New Roman" w:cs="Times New Roman"/>
          <w:b/>
          <w:bCs/>
          <w:color w:val="212121"/>
          <w:sz w:val="28"/>
          <w:shd w:val="clear" w:color="auto" w:fill="FFFFFF"/>
        </w:rPr>
      </w:pPr>
    </w:p>
    <w:sdt>
      <w:sdtPr>
        <w:rPr>
          <w:rFonts w:asciiTheme="minorHAnsi" w:eastAsiaTheme="minorHAnsi" w:hAnsiTheme="minorHAnsi" w:cstheme="minorBidi"/>
          <w:b w:val="0"/>
          <w:bCs w:val="0"/>
          <w:color w:val="auto"/>
          <w:sz w:val="22"/>
          <w:szCs w:val="22"/>
          <w:lang w:eastAsia="en-US"/>
        </w:rPr>
        <w:id w:val="-263923749"/>
        <w:docPartObj>
          <w:docPartGallery w:val="Table of Contents"/>
          <w:docPartUnique/>
        </w:docPartObj>
      </w:sdtPr>
      <w:sdtEndPr>
        <w:rPr>
          <w:rFonts w:ascii="Times New Roman" w:hAnsi="Times New Roman" w:cs="Times New Roman"/>
          <w:noProof/>
        </w:rPr>
      </w:sdtEndPr>
      <w:sdtContent>
        <w:p w14:paraId="5277B6EB" w14:textId="77777777" w:rsidR="00816B7C" w:rsidRDefault="00816B7C" w:rsidP="009E3E99">
          <w:pPr>
            <w:pStyle w:val="TOCHeading"/>
            <w:jc w:val="center"/>
          </w:pPr>
          <w:r>
            <w:t xml:space="preserve">Table </w:t>
          </w:r>
          <w:r w:rsidR="009E3E99">
            <w:t>o</w:t>
          </w:r>
          <w:r>
            <w:t>f Contents</w:t>
          </w:r>
        </w:p>
        <w:p w14:paraId="55B13A4C" w14:textId="77777777" w:rsidR="00816B7C" w:rsidRPr="00816B7C" w:rsidRDefault="00816B7C" w:rsidP="004F08E8">
          <w:pPr>
            <w:pStyle w:val="TOC1"/>
            <w:tabs>
              <w:tab w:val="right" w:leader="dot" w:pos="9350"/>
            </w:tabs>
            <w:rPr>
              <w:rFonts w:ascii="Times New Roman" w:eastAsiaTheme="minorEastAsia" w:hAnsi="Times New Roman" w:cs="Times New Roman"/>
              <w:noProof/>
            </w:rPr>
          </w:pPr>
          <w:r w:rsidRPr="00816B7C">
            <w:rPr>
              <w:rFonts w:ascii="Times New Roman" w:hAnsi="Times New Roman" w:cs="Times New Roman"/>
            </w:rPr>
            <w:fldChar w:fldCharType="begin"/>
          </w:r>
          <w:r w:rsidRPr="00816B7C">
            <w:rPr>
              <w:rFonts w:ascii="Times New Roman" w:hAnsi="Times New Roman" w:cs="Times New Roman"/>
            </w:rPr>
            <w:instrText xml:space="preserve"> TOC \o "1-3" \h \z \u </w:instrText>
          </w:r>
          <w:r w:rsidRPr="00816B7C">
            <w:rPr>
              <w:rFonts w:ascii="Times New Roman" w:hAnsi="Times New Roman" w:cs="Times New Roman"/>
            </w:rPr>
            <w:fldChar w:fldCharType="separate"/>
          </w:r>
          <w:hyperlink w:anchor="_Toc477921341" w:history="1">
            <w:r w:rsidRPr="00816B7C">
              <w:rPr>
                <w:rStyle w:val="Hyperlink"/>
                <w:rFonts w:ascii="Times New Roman" w:hAnsi="Times New Roman" w:cs="Times New Roman"/>
                <w:noProof/>
                <w:shd w:val="clear" w:color="auto" w:fill="FFFFFF"/>
              </w:rPr>
              <w:t>INTRODUCTION:</w:t>
            </w:r>
            <w:r w:rsidRPr="00816B7C">
              <w:rPr>
                <w:rFonts w:ascii="Times New Roman" w:hAnsi="Times New Roman" w:cs="Times New Roman"/>
                <w:noProof/>
                <w:webHidden/>
              </w:rPr>
              <w:tab/>
            </w:r>
            <w:r w:rsidR="004F08E8">
              <w:rPr>
                <w:rFonts w:ascii="Times New Roman" w:hAnsi="Times New Roman" w:cs="Times New Roman"/>
                <w:noProof/>
                <w:webHidden/>
              </w:rPr>
              <w:t>3</w:t>
            </w:r>
          </w:hyperlink>
        </w:p>
        <w:p w14:paraId="0B166927" w14:textId="77777777" w:rsidR="00816B7C" w:rsidRPr="00816B7C" w:rsidRDefault="0050318A" w:rsidP="004F08E8">
          <w:pPr>
            <w:pStyle w:val="TOC1"/>
            <w:tabs>
              <w:tab w:val="right" w:leader="dot" w:pos="9350"/>
            </w:tabs>
            <w:rPr>
              <w:rFonts w:ascii="Times New Roman" w:eastAsiaTheme="minorEastAsia" w:hAnsi="Times New Roman" w:cs="Times New Roman"/>
              <w:noProof/>
            </w:rPr>
          </w:pPr>
          <w:hyperlink w:anchor="_Toc477921342" w:history="1">
            <w:r w:rsidR="00816B7C" w:rsidRPr="00816B7C">
              <w:rPr>
                <w:rStyle w:val="Hyperlink"/>
                <w:rFonts w:ascii="Times New Roman" w:hAnsi="Times New Roman" w:cs="Times New Roman"/>
                <w:noProof/>
              </w:rPr>
              <w:t>LITERATURE REVIEW:</w:t>
            </w:r>
            <w:r w:rsidR="00816B7C" w:rsidRPr="00816B7C">
              <w:rPr>
                <w:rFonts w:ascii="Times New Roman" w:hAnsi="Times New Roman" w:cs="Times New Roman"/>
                <w:noProof/>
                <w:webHidden/>
              </w:rPr>
              <w:tab/>
            </w:r>
            <w:r w:rsidR="004F08E8">
              <w:rPr>
                <w:rFonts w:ascii="Times New Roman" w:hAnsi="Times New Roman" w:cs="Times New Roman"/>
                <w:noProof/>
                <w:webHidden/>
              </w:rPr>
              <w:t>5</w:t>
            </w:r>
          </w:hyperlink>
        </w:p>
        <w:p w14:paraId="75CCB416" w14:textId="77777777" w:rsidR="00816B7C" w:rsidRPr="00816B7C" w:rsidRDefault="0050318A">
          <w:pPr>
            <w:pStyle w:val="TOC2"/>
            <w:tabs>
              <w:tab w:val="right" w:leader="dot" w:pos="9350"/>
            </w:tabs>
            <w:rPr>
              <w:rFonts w:ascii="Times New Roman" w:eastAsiaTheme="minorEastAsia" w:hAnsi="Times New Roman" w:cs="Times New Roman"/>
              <w:noProof/>
            </w:rPr>
          </w:pPr>
          <w:hyperlink w:anchor="_Toc477921343" w:history="1">
            <w:r w:rsidR="00816B7C" w:rsidRPr="00816B7C">
              <w:rPr>
                <w:rStyle w:val="Hyperlink"/>
                <w:rFonts w:ascii="Times New Roman" w:hAnsi="Times New Roman" w:cs="Times New Roman"/>
                <w:noProof/>
              </w:rPr>
              <w:t>SOCIAL MEDIA USAGE AND YOUNG ADULT</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_Toc477921343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5</w:t>
            </w:r>
            <w:r w:rsidR="00816B7C" w:rsidRPr="00816B7C">
              <w:rPr>
                <w:rFonts w:ascii="Times New Roman" w:hAnsi="Times New Roman" w:cs="Times New Roman"/>
                <w:noProof/>
                <w:webHidden/>
              </w:rPr>
              <w:fldChar w:fldCharType="end"/>
            </w:r>
          </w:hyperlink>
        </w:p>
        <w:p w14:paraId="4925B5AA" w14:textId="77777777" w:rsidR="00816B7C" w:rsidRPr="00816B7C" w:rsidRDefault="0050318A">
          <w:pPr>
            <w:pStyle w:val="TOC2"/>
            <w:tabs>
              <w:tab w:val="right" w:leader="dot" w:pos="9350"/>
            </w:tabs>
            <w:rPr>
              <w:rFonts w:ascii="Times New Roman" w:eastAsiaTheme="minorEastAsia" w:hAnsi="Times New Roman" w:cs="Times New Roman"/>
              <w:noProof/>
            </w:rPr>
          </w:pPr>
          <w:hyperlink w:anchor="_Toc477921344" w:history="1">
            <w:r w:rsidR="00816B7C" w:rsidRPr="00816B7C">
              <w:rPr>
                <w:rStyle w:val="Hyperlink"/>
                <w:rFonts w:ascii="Times New Roman" w:hAnsi="Times New Roman" w:cs="Times New Roman"/>
                <w:noProof/>
              </w:rPr>
              <w:t>SOCIAL MEDIA TRIGGERING DEVIANT AND INAPPROPRIATE BEHAVIOR IN YOUNG ADULTS:</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_Toc477921344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8</w:t>
            </w:r>
            <w:r w:rsidR="00816B7C" w:rsidRPr="00816B7C">
              <w:rPr>
                <w:rFonts w:ascii="Times New Roman" w:hAnsi="Times New Roman" w:cs="Times New Roman"/>
                <w:noProof/>
                <w:webHidden/>
              </w:rPr>
              <w:fldChar w:fldCharType="end"/>
            </w:r>
          </w:hyperlink>
        </w:p>
        <w:p w14:paraId="46B71665"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45" w:history="1">
            <w:r w:rsidR="00816B7C" w:rsidRPr="00816B7C">
              <w:rPr>
                <w:rStyle w:val="Hyperlink"/>
                <w:rFonts w:ascii="Times New Roman" w:hAnsi="Times New Roman" w:cs="Times New Roman"/>
                <w:noProof/>
                <w:shd w:val="clear" w:color="auto" w:fill="FFFFFF"/>
              </w:rPr>
              <w:t>ANALYZING CULTURAL PERSPECTIVE OF SOCIAL MEDIA USAGE AND DEVIANT BEHAVIOR: (MIDDLE EAST VS WESTREN CULTURES)</w:t>
            </w:r>
            <w:r w:rsidR="00816B7C" w:rsidRPr="00816B7C">
              <w:rPr>
                <w:rFonts w:ascii="Times New Roman" w:hAnsi="Times New Roman" w:cs="Times New Roman"/>
                <w:noProof/>
                <w:webHidden/>
              </w:rPr>
              <w:tab/>
            </w:r>
            <w:r w:rsidR="00CD6757">
              <w:rPr>
                <w:rFonts w:ascii="Times New Roman" w:hAnsi="Times New Roman" w:cs="Times New Roman"/>
                <w:noProof/>
                <w:webHidden/>
              </w:rPr>
              <w:t>9</w:t>
            </w:r>
          </w:hyperlink>
        </w:p>
        <w:p w14:paraId="78E30026" w14:textId="77777777" w:rsidR="00816B7C" w:rsidRPr="00816B7C" w:rsidRDefault="0050318A">
          <w:pPr>
            <w:pStyle w:val="TOC2"/>
            <w:tabs>
              <w:tab w:val="right" w:leader="dot" w:pos="9350"/>
            </w:tabs>
            <w:rPr>
              <w:rFonts w:ascii="Times New Roman" w:eastAsiaTheme="minorEastAsia" w:hAnsi="Times New Roman" w:cs="Times New Roman"/>
              <w:noProof/>
            </w:rPr>
          </w:pPr>
          <w:hyperlink w:anchor="_Toc477921346" w:history="1">
            <w:r w:rsidR="00816B7C" w:rsidRPr="00816B7C">
              <w:rPr>
                <w:rStyle w:val="Hyperlink"/>
                <w:rFonts w:ascii="Times New Roman" w:hAnsi="Times New Roman" w:cs="Times New Roman"/>
                <w:noProof/>
                <w:shd w:val="clear" w:color="auto" w:fill="FFFFFF"/>
              </w:rPr>
              <w:t>SOCIAL MEDIA AND YOUG ADULT’S VIOLENCE:</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_Toc477921346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12</w:t>
            </w:r>
            <w:r w:rsidR="00816B7C" w:rsidRPr="00816B7C">
              <w:rPr>
                <w:rFonts w:ascii="Times New Roman" w:hAnsi="Times New Roman" w:cs="Times New Roman"/>
                <w:noProof/>
                <w:webHidden/>
              </w:rPr>
              <w:fldChar w:fldCharType="end"/>
            </w:r>
          </w:hyperlink>
        </w:p>
        <w:p w14:paraId="37899B61" w14:textId="77777777" w:rsidR="00816B7C" w:rsidRPr="00816B7C" w:rsidRDefault="0050318A">
          <w:pPr>
            <w:pStyle w:val="TOC2"/>
            <w:tabs>
              <w:tab w:val="right" w:leader="dot" w:pos="9350"/>
            </w:tabs>
            <w:rPr>
              <w:rFonts w:ascii="Times New Roman" w:eastAsiaTheme="minorEastAsia" w:hAnsi="Times New Roman" w:cs="Times New Roman"/>
              <w:noProof/>
            </w:rPr>
          </w:pPr>
          <w:hyperlink w:anchor="_Toc477921347" w:history="1">
            <w:r w:rsidR="00816B7C" w:rsidRPr="00816B7C">
              <w:rPr>
                <w:rStyle w:val="Hyperlink"/>
                <w:rFonts w:ascii="Times New Roman" w:hAnsi="Times New Roman" w:cs="Times New Roman"/>
                <w:noProof/>
                <w:shd w:val="clear" w:color="auto" w:fill="FFFFFF"/>
              </w:rPr>
              <w:t>CYBER-BULLYING/VICTIMIZATION AND YOUNG ADULT’S OFFENSIVE BEHAVIOR:</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_Toc477921347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14</w:t>
            </w:r>
            <w:r w:rsidR="00816B7C" w:rsidRPr="00816B7C">
              <w:rPr>
                <w:rFonts w:ascii="Times New Roman" w:hAnsi="Times New Roman" w:cs="Times New Roman"/>
                <w:noProof/>
                <w:webHidden/>
              </w:rPr>
              <w:fldChar w:fldCharType="end"/>
            </w:r>
          </w:hyperlink>
        </w:p>
        <w:p w14:paraId="351AAF88"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48" w:history="1">
            <w:r w:rsidR="00816B7C" w:rsidRPr="00816B7C">
              <w:rPr>
                <w:rStyle w:val="Hyperlink"/>
                <w:rFonts w:ascii="Times New Roman" w:hAnsi="Times New Roman" w:cs="Times New Roman"/>
                <w:noProof/>
                <w:shd w:val="clear" w:color="auto" w:fill="FFFFFF"/>
              </w:rPr>
              <w:t>TRENDING YOUNG ADULT RADICALIZATION THROUGH SOCIAL MEDIA</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_Toc477921348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w:t>
            </w:r>
            <w:r w:rsidR="00CD6757">
              <w:rPr>
                <w:rFonts w:ascii="Times New Roman" w:hAnsi="Times New Roman" w:cs="Times New Roman"/>
                <w:noProof/>
                <w:webHidden/>
              </w:rPr>
              <w:t>5</w:t>
            </w:r>
            <w:r w:rsidR="00816B7C" w:rsidRPr="00816B7C">
              <w:rPr>
                <w:rFonts w:ascii="Times New Roman" w:hAnsi="Times New Roman" w:cs="Times New Roman"/>
                <w:noProof/>
                <w:webHidden/>
              </w:rPr>
              <w:fldChar w:fldCharType="end"/>
            </w:r>
          </w:hyperlink>
        </w:p>
        <w:p w14:paraId="5BCCBF55" w14:textId="77777777" w:rsidR="00816B7C" w:rsidRPr="00816B7C" w:rsidRDefault="0050318A" w:rsidP="00CD6757">
          <w:pPr>
            <w:pStyle w:val="TOC1"/>
            <w:tabs>
              <w:tab w:val="right" w:leader="dot" w:pos="9350"/>
            </w:tabs>
            <w:rPr>
              <w:rFonts w:ascii="Times New Roman" w:eastAsiaTheme="minorEastAsia" w:hAnsi="Times New Roman" w:cs="Times New Roman"/>
              <w:noProof/>
            </w:rPr>
          </w:pPr>
          <w:hyperlink w:anchor="_Toc477921349" w:history="1">
            <w:r w:rsidR="00816B7C" w:rsidRPr="00816B7C">
              <w:rPr>
                <w:rStyle w:val="Hyperlink"/>
                <w:rFonts w:ascii="Times New Roman" w:hAnsi="Times New Roman" w:cs="Times New Roman"/>
                <w:noProof/>
              </w:rPr>
              <w:t>RESEARCH METHODOLOGY</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_Toc477921349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w:t>
            </w:r>
            <w:r w:rsidR="00CD6757">
              <w:rPr>
                <w:rFonts w:ascii="Times New Roman" w:hAnsi="Times New Roman" w:cs="Times New Roman"/>
                <w:noProof/>
                <w:webHidden/>
              </w:rPr>
              <w:t>7</w:t>
            </w:r>
            <w:r w:rsidR="00816B7C" w:rsidRPr="00816B7C">
              <w:rPr>
                <w:rFonts w:ascii="Times New Roman" w:hAnsi="Times New Roman" w:cs="Times New Roman"/>
                <w:noProof/>
                <w:webHidden/>
              </w:rPr>
              <w:fldChar w:fldCharType="end"/>
            </w:r>
          </w:hyperlink>
        </w:p>
        <w:p w14:paraId="58D5124B"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50" w:history="1">
            <w:r w:rsidR="00816B7C" w:rsidRPr="00816B7C">
              <w:rPr>
                <w:rStyle w:val="Hyperlink"/>
                <w:rFonts w:ascii="Times New Roman" w:hAnsi="Times New Roman" w:cs="Times New Roman"/>
                <w:noProof/>
              </w:rPr>
              <w:t>DATA COLLECTION:</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_Toc477921350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w:t>
            </w:r>
            <w:r w:rsidR="00CD6757">
              <w:rPr>
                <w:rFonts w:ascii="Times New Roman" w:hAnsi="Times New Roman" w:cs="Times New Roman"/>
                <w:noProof/>
                <w:webHidden/>
              </w:rPr>
              <w:t>7</w:t>
            </w:r>
            <w:r w:rsidR="00816B7C" w:rsidRPr="00816B7C">
              <w:rPr>
                <w:rFonts w:ascii="Times New Roman" w:hAnsi="Times New Roman" w:cs="Times New Roman"/>
                <w:noProof/>
                <w:webHidden/>
              </w:rPr>
              <w:fldChar w:fldCharType="end"/>
            </w:r>
          </w:hyperlink>
        </w:p>
        <w:p w14:paraId="012BAF1A"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51" w:history="1">
            <w:r w:rsidR="00816B7C" w:rsidRPr="00816B7C">
              <w:rPr>
                <w:rStyle w:val="Hyperlink"/>
                <w:rFonts w:ascii="Times New Roman" w:hAnsi="Times New Roman" w:cs="Times New Roman"/>
                <w:noProof/>
              </w:rPr>
              <w:t>PRIMARY DATA COLLECTION: INTERVIEW</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_Toc477921351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w:t>
            </w:r>
            <w:r w:rsidR="00CD6757">
              <w:rPr>
                <w:rFonts w:ascii="Times New Roman" w:hAnsi="Times New Roman" w:cs="Times New Roman"/>
                <w:noProof/>
                <w:webHidden/>
              </w:rPr>
              <w:t>7</w:t>
            </w:r>
            <w:r w:rsidR="00816B7C" w:rsidRPr="00816B7C">
              <w:rPr>
                <w:rFonts w:ascii="Times New Roman" w:hAnsi="Times New Roman" w:cs="Times New Roman"/>
                <w:noProof/>
                <w:webHidden/>
              </w:rPr>
              <w:fldChar w:fldCharType="end"/>
            </w:r>
          </w:hyperlink>
        </w:p>
        <w:p w14:paraId="03E9227C"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52" w:history="1">
            <w:r w:rsidR="00816B7C" w:rsidRPr="00816B7C">
              <w:rPr>
                <w:rStyle w:val="Hyperlink"/>
                <w:rFonts w:ascii="Times New Roman" w:hAnsi="Times New Roman" w:cs="Times New Roman"/>
                <w:noProof/>
              </w:rPr>
              <w:t>PARTICIPANTS</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_Toc477921352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1</w:t>
            </w:r>
            <w:r w:rsidR="00CD6757">
              <w:rPr>
                <w:rFonts w:ascii="Times New Roman" w:hAnsi="Times New Roman" w:cs="Times New Roman"/>
                <w:noProof/>
                <w:webHidden/>
              </w:rPr>
              <w:t>8</w:t>
            </w:r>
            <w:r w:rsidR="00816B7C" w:rsidRPr="00816B7C">
              <w:rPr>
                <w:rFonts w:ascii="Times New Roman" w:hAnsi="Times New Roman" w:cs="Times New Roman"/>
                <w:noProof/>
                <w:webHidden/>
              </w:rPr>
              <w:fldChar w:fldCharType="end"/>
            </w:r>
          </w:hyperlink>
        </w:p>
        <w:p w14:paraId="21DC9EB4" w14:textId="77777777" w:rsidR="00816B7C" w:rsidRPr="00816B7C" w:rsidRDefault="0050318A" w:rsidP="00CD6757">
          <w:pPr>
            <w:pStyle w:val="TOC2"/>
            <w:tabs>
              <w:tab w:val="right" w:leader="dot" w:pos="9350"/>
            </w:tabs>
            <w:rPr>
              <w:rFonts w:ascii="Times New Roman" w:eastAsiaTheme="minorEastAsia" w:hAnsi="Times New Roman" w:cs="Times New Roman"/>
              <w:noProof/>
            </w:rPr>
          </w:pPr>
          <w:hyperlink w:anchor="_Toc477921353" w:history="1">
            <w:r w:rsidR="00816B7C" w:rsidRPr="00816B7C">
              <w:rPr>
                <w:rStyle w:val="Hyperlink"/>
                <w:rFonts w:ascii="Times New Roman" w:hAnsi="Times New Roman" w:cs="Times New Roman"/>
                <w:noProof/>
              </w:rPr>
              <w:t>MEASURES AND ANALYSIS:</w:t>
            </w:r>
            <w:r w:rsidR="00816B7C" w:rsidRPr="00816B7C">
              <w:rPr>
                <w:rFonts w:ascii="Times New Roman" w:hAnsi="Times New Roman" w:cs="Times New Roman"/>
                <w:noProof/>
                <w:webHidden/>
              </w:rPr>
              <w:tab/>
            </w:r>
            <w:r w:rsidR="00CD6757">
              <w:rPr>
                <w:rFonts w:ascii="Times New Roman" w:hAnsi="Times New Roman" w:cs="Times New Roman"/>
                <w:noProof/>
                <w:webHidden/>
              </w:rPr>
              <w:t>19</w:t>
            </w:r>
          </w:hyperlink>
        </w:p>
        <w:p w14:paraId="27C13272" w14:textId="77777777" w:rsidR="00816B7C" w:rsidRPr="00816B7C" w:rsidRDefault="0050318A" w:rsidP="00CD6757">
          <w:pPr>
            <w:pStyle w:val="TOC1"/>
            <w:tabs>
              <w:tab w:val="right" w:leader="dot" w:pos="9350"/>
            </w:tabs>
            <w:rPr>
              <w:rFonts w:ascii="Times New Roman" w:eastAsiaTheme="minorEastAsia" w:hAnsi="Times New Roman" w:cs="Times New Roman"/>
              <w:noProof/>
            </w:rPr>
          </w:pPr>
          <w:hyperlink w:anchor="_Toc477921354" w:history="1">
            <w:r w:rsidR="00816B7C" w:rsidRPr="00816B7C">
              <w:rPr>
                <w:rStyle w:val="Hyperlink"/>
                <w:rFonts w:ascii="Times New Roman" w:hAnsi="Times New Roman" w:cs="Times New Roman"/>
                <w:noProof/>
              </w:rPr>
              <w:t>APPENDIX:</w:t>
            </w:r>
            <w:r w:rsidR="00816B7C" w:rsidRPr="00816B7C">
              <w:rPr>
                <w:rFonts w:ascii="Times New Roman" w:hAnsi="Times New Roman" w:cs="Times New Roman"/>
                <w:noProof/>
                <w:webHidden/>
              </w:rPr>
              <w:tab/>
            </w:r>
            <w:r w:rsidR="00816B7C" w:rsidRPr="00816B7C">
              <w:rPr>
                <w:rFonts w:ascii="Times New Roman" w:hAnsi="Times New Roman" w:cs="Times New Roman"/>
                <w:noProof/>
                <w:webHidden/>
              </w:rPr>
              <w:fldChar w:fldCharType="begin"/>
            </w:r>
            <w:r w:rsidR="00816B7C" w:rsidRPr="00816B7C">
              <w:rPr>
                <w:rFonts w:ascii="Times New Roman" w:hAnsi="Times New Roman" w:cs="Times New Roman"/>
                <w:noProof/>
                <w:webHidden/>
              </w:rPr>
              <w:instrText xml:space="preserve"> PAGEREF _Toc477921354 \h </w:instrText>
            </w:r>
            <w:r w:rsidR="00816B7C" w:rsidRPr="00816B7C">
              <w:rPr>
                <w:rFonts w:ascii="Times New Roman" w:hAnsi="Times New Roman" w:cs="Times New Roman"/>
                <w:noProof/>
                <w:webHidden/>
              </w:rPr>
            </w:r>
            <w:r w:rsidR="00816B7C" w:rsidRPr="00816B7C">
              <w:rPr>
                <w:rFonts w:ascii="Times New Roman" w:hAnsi="Times New Roman" w:cs="Times New Roman"/>
                <w:noProof/>
                <w:webHidden/>
              </w:rPr>
              <w:fldChar w:fldCharType="separate"/>
            </w:r>
            <w:r w:rsidR="00816B7C" w:rsidRPr="00816B7C">
              <w:rPr>
                <w:rFonts w:ascii="Times New Roman" w:hAnsi="Times New Roman" w:cs="Times New Roman"/>
                <w:noProof/>
                <w:webHidden/>
              </w:rPr>
              <w:t>2</w:t>
            </w:r>
            <w:r w:rsidR="00CD6757">
              <w:rPr>
                <w:rFonts w:ascii="Times New Roman" w:hAnsi="Times New Roman" w:cs="Times New Roman"/>
                <w:noProof/>
                <w:webHidden/>
              </w:rPr>
              <w:t>1</w:t>
            </w:r>
            <w:r w:rsidR="00816B7C" w:rsidRPr="00816B7C">
              <w:rPr>
                <w:rFonts w:ascii="Times New Roman" w:hAnsi="Times New Roman" w:cs="Times New Roman"/>
                <w:noProof/>
                <w:webHidden/>
              </w:rPr>
              <w:fldChar w:fldCharType="end"/>
            </w:r>
          </w:hyperlink>
        </w:p>
        <w:p w14:paraId="39B90BCE" w14:textId="77777777" w:rsidR="00816B7C" w:rsidRPr="00816B7C" w:rsidRDefault="0050318A" w:rsidP="00CD6757">
          <w:pPr>
            <w:pStyle w:val="TOC1"/>
            <w:tabs>
              <w:tab w:val="right" w:leader="dot" w:pos="9350"/>
            </w:tabs>
            <w:rPr>
              <w:rFonts w:ascii="Times New Roman" w:eastAsiaTheme="minorEastAsia" w:hAnsi="Times New Roman" w:cs="Times New Roman"/>
              <w:noProof/>
            </w:rPr>
          </w:pPr>
          <w:hyperlink w:anchor="_Toc477921355" w:history="1">
            <w:r w:rsidR="009E3E99">
              <w:rPr>
                <w:rStyle w:val="Hyperlink"/>
                <w:rFonts w:ascii="Times New Roman" w:hAnsi="Times New Roman" w:cs="Times New Roman"/>
                <w:noProof/>
                <w:shd w:val="clear" w:color="auto" w:fill="FFFFFF"/>
              </w:rPr>
              <w:t>REFERENCES:</w:t>
            </w:r>
            <w:r w:rsidR="00816B7C" w:rsidRPr="00816B7C">
              <w:rPr>
                <w:rFonts w:ascii="Times New Roman" w:hAnsi="Times New Roman" w:cs="Times New Roman"/>
                <w:noProof/>
                <w:webHidden/>
              </w:rPr>
              <w:tab/>
            </w:r>
            <w:r w:rsidR="00CD6757">
              <w:rPr>
                <w:rFonts w:ascii="Times New Roman" w:hAnsi="Times New Roman" w:cs="Times New Roman"/>
                <w:noProof/>
                <w:webHidden/>
              </w:rPr>
              <w:t>24</w:t>
            </w:r>
          </w:hyperlink>
        </w:p>
        <w:p w14:paraId="0B06AB81" w14:textId="77777777" w:rsidR="00816B7C" w:rsidRPr="00816B7C" w:rsidRDefault="00816B7C">
          <w:pPr>
            <w:rPr>
              <w:rFonts w:ascii="Times New Roman" w:hAnsi="Times New Roman" w:cs="Times New Roman"/>
            </w:rPr>
          </w:pPr>
          <w:r w:rsidRPr="00816B7C">
            <w:rPr>
              <w:rFonts w:ascii="Times New Roman" w:hAnsi="Times New Roman" w:cs="Times New Roman"/>
              <w:b/>
              <w:bCs/>
              <w:noProof/>
            </w:rPr>
            <w:fldChar w:fldCharType="end"/>
          </w:r>
        </w:p>
      </w:sdtContent>
    </w:sdt>
    <w:p w14:paraId="19EE1E93" w14:textId="77777777" w:rsidR="00816B7C" w:rsidRDefault="00816B7C" w:rsidP="00816B7C">
      <w:pPr>
        <w:spacing w:line="480" w:lineRule="auto"/>
        <w:rPr>
          <w:rFonts w:ascii="Times New Roman" w:hAnsi="Times New Roman" w:cs="Times New Roman"/>
          <w:b/>
          <w:bCs/>
          <w:color w:val="212121"/>
          <w:sz w:val="28"/>
          <w:shd w:val="clear" w:color="auto" w:fill="FFFFFF"/>
        </w:rPr>
      </w:pPr>
    </w:p>
    <w:p w14:paraId="5F17B568" w14:textId="77777777" w:rsidR="00816B7C" w:rsidRDefault="00816B7C" w:rsidP="00816B7C">
      <w:pPr>
        <w:spacing w:line="480" w:lineRule="auto"/>
        <w:rPr>
          <w:rFonts w:ascii="Times New Roman" w:hAnsi="Times New Roman" w:cs="Times New Roman"/>
          <w:b/>
          <w:bCs/>
          <w:color w:val="212121"/>
          <w:sz w:val="28"/>
          <w:shd w:val="clear" w:color="auto" w:fill="FFFFFF"/>
        </w:rPr>
      </w:pPr>
    </w:p>
    <w:p w14:paraId="2B9745FA" w14:textId="77777777" w:rsidR="009E3E99" w:rsidRDefault="009E3E99" w:rsidP="00816B7C">
      <w:pPr>
        <w:spacing w:line="480" w:lineRule="auto"/>
        <w:rPr>
          <w:rFonts w:ascii="Times New Roman" w:hAnsi="Times New Roman" w:cs="Times New Roman"/>
          <w:b/>
          <w:bCs/>
          <w:color w:val="212121"/>
          <w:sz w:val="28"/>
          <w:shd w:val="clear" w:color="auto" w:fill="FFFFFF"/>
        </w:rPr>
      </w:pPr>
    </w:p>
    <w:p w14:paraId="65645093" w14:textId="77777777" w:rsidR="009E3E99" w:rsidRDefault="009E3E99" w:rsidP="009E3E99">
      <w:pPr>
        <w:spacing w:line="480" w:lineRule="auto"/>
        <w:rPr>
          <w:rFonts w:ascii="Times New Roman" w:hAnsi="Times New Roman" w:cs="Times New Roman"/>
          <w:b/>
          <w:bCs/>
          <w:color w:val="212121"/>
          <w:sz w:val="28"/>
          <w:shd w:val="clear" w:color="auto" w:fill="FFFFFF"/>
        </w:rPr>
      </w:pPr>
    </w:p>
    <w:p w14:paraId="5473FF8D" w14:textId="77777777" w:rsidR="009E3E99" w:rsidRDefault="009E3E99" w:rsidP="009E3E99">
      <w:pPr>
        <w:spacing w:line="480" w:lineRule="auto"/>
        <w:rPr>
          <w:rFonts w:ascii="Times New Roman" w:hAnsi="Times New Roman" w:cs="Times New Roman"/>
          <w:b/>
          <w:bCs/>
          <w:color w:val="212121"/>
          <w:sz w:val="28"/>
          <w:shd w:val="clear" w:color="auto" w:fill="FFFFFF"/>
        </w:rPr>
      </w:pPr>
    </w:p>
    <w:p w14:paraId="011FB080" w14:textId="77777777" w:rsidR="009E3E99" w:rsidRDefault="009E3E99" w:rsidP="009E3E99">
      <w:pPr>
        <w:spacing w:line="480" w:lineRule="auto"/>
        <w:rPr>
          <w:rFonts w:ascii="Times New Roman" w:hAnsi="Times New Roman" w:cs="Times New Roman"/>
          <w:b/>
          <w:bCs/>
          <w:color w:val="212121"/>
          <w:sz w:val="28"/>
          <w:shd w:val="clear" w:color="auto" w:fill="FFFFFF"/>
        </w:rPr>
      </w:pPr>
    </w:p>
    <w:p w14:paraId="37C2BDAC"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44F3388A"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41CCEF42"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6E038ABE" w14:textId="77777777" w:rsidR="00645D03" w:rsidRDefault="00645D03" w:rsidP="009E3E99">
      <w:pPr>
        <w:spacing w:line="480" w:lineRule="auto"/>
        <w:jc w:val="center"/>
        <w:rPr>
          <w:rFonts w:ascii="Times New Roman" w:hAnsi="Times New Roman" w:cs="Times New Roman"/>
          <w:b/>
          <w:bCs/>
          <w:color w:val="212121"/>
          <w:sz w:val="28"/>
          <w:shd w:val="clear" w:color="auto" w:fill="FFFFFF"/>
        </w:rPr>
      </w:pPr>
      <w:r w:rsidRPr="00085152">
        <w:rPr>
          <w:rFonts w:ascii="Times New Roman" w:hAnsi="Times New Roman" w:cs="Times New Roman"/>
          <w:b/>
          <w:bCs/>
          <w:color w:val="212121"/>
          <w:sz w:val="28"/>
          <w:shd w:val="clear" w:color="auto" w:fill="FFFFFF"/>
        </w:rPr>
        <w:t>THE RELATIONSHIP BETWEEN YOUNG ADULT’S SOCIAL MEDIA USAGE AND CULTURALLY BEHAVIOR</w:t>
      </w:r>
    </w:p>
    <w:p w14:paraId="18EE9E13"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15330CE8"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6282D721"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bookmarkStart w:id="0" w:name="_GoBack"/>
      <w:bookmarkEnd w:id="0"/>
    </w:p>
    <w:p w14:paraId="5083E554"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6F01A745"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2D7B0784" w14:textId="77777777" w:rsidR="009E3E99" w:rsidRDefault="009E3E99" w:rsidP="009E3E99">
      <w:pPr>
        <w:spacing w:line="480" w:lineRule="auto"/>
        <w:jc w:val="center"/>
        <w:rPr>
          <w:rFonts w:ascii="Times New Roman" w:hAnsi="Times New Roman" w:cs="Times New Roman"/>
          <w:b/>
          <w:bCs/>
          <w:color w:val="212121"/>
          <w:sz w:val="28"/>
          <w:shd w:val="clear" w:color="auto" w:fill="FFFFFF"/>
        </w:rPr>
      </w:pPr>
    </w:p>
    <w:p w14:paraId="63DC19C2" w14:textId="77777777" w:rsidR="009E3E99" w:rsidRPr="00085152" w:rsidRDefault="009E3E99" w:rsidP="009E3E99">
      <w:pPr>
        <w:spacing w:line="480" w:lineRule="auto"/>
        <w:jc w:val="center"/>
        <w:rPr>
          <w:rFonts w:ascii="Times New Roman" w:hAnsi="Times New Roman" w:cs="Times New Roman"/>
          <w:color w:val="212121"/>
          <w:sz w:val="28"/>
          <w:shd w:val="clear" w:color="auto" w:fill="FFFFFF"/>
        </w:rPr>
      </w:pPr>
    </w:p>
    <w:p w14:paraId="0DD51A45" w14:textId="77777777" w:rsidR="00AF525F" w:rsidRPr="009E3E99" w:rsidRDefault="00645D03" w:rsidP="009E3E99">
      <w:pPr>
        <w:pStyle w:val="Heading1"/>
        <w:spacing w:line="480" w:lineRule="auto"/>
        <w:rPr>
          <w:shd w:val="clear" w:color="auto" w:fill="FFFFFF"/>
        </w:rPr>
      </w:pPr>
      <w:bookmarkStart w:id="1" w:name="_Toc477921341"/>
      <w:r>
        <w:rPr>
          <w:shd w:val="clear" w:color="auto" w:fill="FFFFFF"/>
        </w:rPr>
        <w:lastRenderedPageBreak/>
        <w:t>INTRODUCTION:</w:t>
      </w:r>
      <w:bookmarkEnd w:id="1"/>
      <w:r w:rsidR="00E569FE">
        <w:rPr>
          <w:shd w:val="clear" w:color="auto" w:fill="FFFFFF"/>
        </w:rPr>
        <w:t xml:space="preserve"> </w:t>
      </w:r>
    </w:p>
    <w:p w14:paraId="435D8708" w14:textId="77777777" w:rsidR="00C01FA9" w:rsidRDefault="008C1C0E" w:rsidP="009F3150">
      <w:pPr>
        <w:spacing w:line="480" w:lineRule="auto"/>
        <w:jc w:val="both"/>
        <w:rPr>
          <w:rFonts w:ascii="Times New Roman" w:hAnsi="Times New Roman" w:cs="Times New Roman"/>
          <w:sz w:val="24"/>
          <w:shd w:val="clear" w:color="auto" w:fill="FFFFFF"/>
        </w:rPr>
      </w:pPr>
      <w:r w:rsidRPr="008C1C0E">
        <w:rPr>
          <w:rFonts w:ascii="Times New Roman" w:hAnsi="Times New Roman" w:cs="Times New Roman"/>
          <w:sz w:val="24"/>
          <w:shd w:val="clear" w:color="auto" w:fill="FFFFFF"/>
        </w:rPr>
        <w:t>The social media adoption and usage in twenty first century is obvious and evident by young adult’s fervent engagement on this platform. Contemporary times reflect rapid advancement in realms of social technologies and applications that is attracting massive number of young adults to develop online interpersonal connections, communications and networks. There is noteworthy proliferation of social networking sites e.g. Facebook, Twitter, Instagram, Snapchat and MySpace and consequent engagement of users have apprehended the attention of researchers and authorities</w:t>
      </w:r>
      <w:r w:rsidR="00A43C86">
        <w:rPr>
          <w:rFonts w:ascii="Times New Roman" w:hAnsi="Times New Roman" w:cs="Times New Roman"/>
          <w:sz w:val="24"/>
          <w:shd w:val="clear" w:color="auto" w:fill="FFFFFF"/>
        </w:rPr>
        <w:t>. The underlying purpose of adult’s overarching indulgence in social media is to develop online identity (Sales and Irwin, 2009);</w:t>
      </w:r>
      <w:r w:rsidR="00AF525F">
        <w:rPr>
          <w:rFonts w:ascii="Times New Roman" w:hAnsi="Times New Roman" w:cs="Times New Roman"/>
          <w:sz w:val="24"/>
          <w:shd w:val="clear" w:color="auto" w:fill="FFFFFF"/>
        </w:rPr>
        <w:t xml:space="preserve"> </w:t>
      </w:r>
      <w:r w:rsidR="00A43C86">
        <w:rPr>
          <w:rFonts w:ascii="Times New Roman" w:hAnsi="Times New Roman" w:cs="Times New Roman"/>
          <w:sz w:val="24"/>
          <w:shd w:val="clear" w:color="auto" w:fill="FFFFFF"/>
        </w:rPr>
        <w:t xml:space="preserve">furthermore marked by their increased engagement in sexual activities and proclivity towards pornographic </w:t>
      </w:r>
      <w:r w:rsidR="00AF525F">
        <w:rPr>
          <w:rFonts w:ascii="Times New Roman" w:hAnsi="Times New Roman" w:cs="Times New Roman"/>
          <w:sz w:val="24"/>
          <w:shd w:val="clear" w:color="auto" w:fill="FFFFFF"/>
        </w:rPr>
        <w:t>content (</w:t>
      </w:r>
      <w:r w:rsidR="00A43C86">
        <w:rPr>
          <w:rFonts w:ascii="Times New Roman" w:hAnsi="Times New Roman" w:cs="Times New Roman"/>
          <w:sz w:val="24"/>
          <w:shd w:val="clear" w:color="auto" w:fill="FFFFFF"/>
        </w:rPr>
        <w:t xml:space="preserve">Black et al, 2013).Modern young adults by most accounts, are regular users of SNS with most of them actively engaged on Facebook (79%); followed by 28% on Twitter and 32% on </w:t>
      </w:r>
      <w:r w:rsidR="00AF525F">
        <w:rPr>
          <w:rFonts w:ascii="Times New Roman" w:hAnsi="Times New Roman" w:cs="Times New Roman"/>
          <w:sz w:val="24"/>
          <w:shd w:val="clear" w:color="auto" w:fill="FFFFFF"/>
        </w:rPr>
        <w:t>Instagram (</w:t>
      </w:r>
      <w:r w:rsidR="00A43C86">
        <w:rPr>
          <w:rFonts w:ascii="Times New Roman" w:hAnsi="Times New Roman" w:cs="Times New Roman"/>
          <w:sz w:val="24"/>
          <w:shd w:val="clear" w:color="auto" w:fill="FFFFFF"/>
        </w:rPr>
        <w:t>Pew Research Report, 2016). The dire urge of surfing the online trends and exploring social networking environment leads to compromising personal privacy, security and other similar deviant outcomes (Patchin and Hinduja, 2010);Likewise, similar social ills entailing cyberbullying, sexual harassment, drug abuse, offensive outlook, pro-social behavior and even cyber-suicides thus making these platform more controversial</w:t>
      </w:r>
      <w:r w:rsidR="00AF525F">
        <w:rPr>
          <w:rFonts w:ascii="Times New Roman" w:hAnsi="Times New Roman" w:cs="Times New Roman"/>
          <w:sz w:val="24"/>
          <w:shd w:val="clear" w:color="auto" w:fill="FFFFFF"/>
        </w:rPr>
        <w:t>(Dredge et al, 2014).</w:t>
      </w:r>
    </w:p>
    <w:p w14:paraId="7612200F" w14:textId="77777777" w:rsidR="00085152" w:rsidRPr="00085152" w:rsidRDefault="00085152" w:rsidP="00816B7C">
      <w:pPr>
        <w:autoSpaceDE w:val="0"/>
        <w:autoSpaceDN w:val="0"/>
        <w:adjustRightInd w:val="0"/>
        <w:spacing w:line="480" w:lineRule="auto"/>
        <w:jc w:val="both"/>
        <w:rPr>
          <w:rFonts w:ascii="Times New Roman" w:hAnsi="Times New Roman" w:cs="Times New Roman"/>
          <w:iCs/>
          <w:color w:val="000000" w:themeColor="text1"/>
          <w:sz w:val="24"/>
        </w:rPr>
      </w:pPr>
      <w:r w:rsidRPr="00C01FA9">
        <w:rPr>
          <w:rFonts w:ascii="Times New Roman" w:hAnsi="Times New Roman" w:cs="Times New Roman"/>
          <w:iCs/>
          <w:sz w:val="24"/>
        </w:rPr>
        <w:t xml:space="preserve">The increasing concern being raised about the use of social media is to address the fact that these sites are influencing their behavior, personal and professional development to a greater extent (Szwedo et al, 2012; Lau, 2017). Apparently, the internet based social connection sites enable medium for children to connect with friends, family, classmates and acquaintances. But alongside individuals are exposed to significant risk of negative and transgressive content (Szwedo et al, 2012).The aim of this study is to evaluate negative impacts of social networking sites on adults </w:t>
      </w:r>
      <w:r w:rsidRPr="00C01FA9">
        <w:rPr>
          <w:rFonts w:ascii="Times New Roman" w:hAnsi="Times New Roman" w:cs="Times New Roman"/>
          <w:iCs/>
          <w:sz w:val="24"/>
        </w:rPr>
        <w:lastRenderedPageBreak/>
        <w:t xml:space="preserve">who are primary users of these social media platforms (including </w:t>
      </w:r>
      <w:r w:rsidRPr="00C01FA9">
        <w:rPr>
          <w:rFonts w:ascii="Times New Roman" w:hAnsi="Times New Roman" w:cs="Times New Roman"/>
          <w:bCs/>
          <w:sz w:val="24"/>
        </w:rPr>
        <w:t>Facebook, Twitter, Instagram, Snapchat, Kik, skype and few other sites)and consequently develop culturally inappropriate behavior</w:t>
      </w:r>
      <w:r w:rsidRPr="00085152">
        <w:rPr>
          <w:rFonts w:ascii="Times New Roman" w:hAnsi="Times New Roman" w:cs="Times New Roman"/>
          <w:bCs/>
          <w:color w:val="000000" w:themeColor="text1"/>
          <w:sz w:val="24"/>
        </w:rPr>
        <w:t xml:space="preserve">. Moreover, the study aims at justifying development of negative behavior and exposure to sexually soliciting content leads to immoralities and vulnerability of underage youth to harassment too. This lays the foundation for designing a future strategic PR campaign to help parents and authorities to determine ways for modeling their child’s behavior is a positive way. </w:t>
      </w:r>
    </w:p>
    <w:p w14:paraId="3064DDB4" w14:textId="77777777" w:rsidR="00085152" w:rsidRPr="00085152" w:rsidRDefault="00085152" w:rsidP="009F3150">
      <w:pPr>
        <w:spacing w:line="480" w:lineRule="auto"/>
        <w:jc w:val="both"/>
        <w:rPr>
          <w:rFonts w:ascii="Times New Roman" w:hAnsi="Times New Roman" w:cs="Times New Roman"/>
          <w:sz w:val="28"/>
          <w:shd w:val="clear" w:color="auto" w:fill="FFFFFF"/>
        </w:rPr>
      </w:pPr>
      <w:r w:rsidRPr="00085152">
        <w:rPr>
          <w:rFonts w:ascii="Times New Roman" w:hAnsi="Times New Roman" w:cs="Times New Roman"/>
          <w:bCs/>
          <w:color w:val="000000" w:themeColor="text1"/>
          <w:sz w:val="24"/>
        </w:rPr>
        <w:t xml:space="preserve">The research is attempting to address the fact that lack of authority, unbridled control </w:t>
      </w:r>
      <w:r w:rsidR="009F3150" w:rsidRPr="00085152">
        <w:rPr>
          <w:rFonts w:ascii="Times New Roman" w:hAnsi="Times New Roman" w:cs="Times New Roman"/>
          <w:bCs/>
          <w:color w:val="000000" w:themeColor="text1"/>
          <w:sz w:val="24"/>
        </w:rPr>
        <w:t>and vigilance</w:t>
      </w:r>
      <w:r w:rsidRPr="00085152">
        <w:rPr>
          <w:rFonts w:ascii="Times New Roman" w:hAnsi="Times New Roman" w:cs="Times New Roman"/>
          <w:bCs/>
          <w:color w:val="000000" w:themeColor="text1"/>
          <w:sz w:val="24"/>
        </w:rPr>
        <w:t xml:space="preserve"> is elevating the problem deviant behavior in young adults. The inadequate personal development and other negative personality traits in youth imparted by prolonged exposure to these sites are triggering the dire need for appropriate check and balance by authorities (Lau, 2017). The significantly open forum of social media exposes them to sexual and explicit content; anonymous activities and internet victimization</w:t>
      </w:r>
      <w:r w:rsidR="00EB0C54">
        <w:rPr>
          <w:rFonts w:ascii="Times New Roman" w:hAnsi="Times New Roman" w:cs="Times New Roman"/>
          <w:bCs/>
          <w:color w:val="000000" w:themeColor="text1"/>
          <w:sz w:val="24"/>
        </w:rPr>
        <w:t xml:space="preserve"> and radicalization</w:t>
      </w:r>
      <w:r w:rsidRPr="00085152">
        <w:rPr>
          <w:rFonts w:ascii="Times New Roman" w:hAnsi="Times New Roman" w:cs="Times New Roman"/>
          <w:bCs/>
          <w:color w:val="000000" w:themeColor="text1"/>
          <w:sz w:val="24"/>
        </w:rPr>
        <w:t xml:space="preserve"> (Carter, 2013). In the quest of building social relationships and extensive online engagement, youth develop lower self-esteem, self-image, and depression (Fleck et al, 2015). Moreover, the study will address how excessive use of social sites is detrimental to their academic life, how public content on these sites expose them to unwanted content and sexual predation and also intrude their privacy. Furthermore, these sites are the forum of recruiting and propagating hate content and adults are more vulnerable to endorse in violent activities promoted by hate and extreme groups online (Virden et al, 2014).</w:t>
      </w:r>
    </w:p>
    <w:p w14:paraId="289A1EC7" w14:textId="77777777" w:rsidR="00AF525F" w:rsidRDefault="00AF525F" w:rsidP="00816B7C">
      <w:pPr>
        <w:spacing w:line="480" w:lineRule="auto"/>
        <w:jc w:val="both"/>
        <w:rPr>
          <w:rFonts w:ascii="Times New Roman" w:hAnsi="Times New Roman" w:cs="Times New Roman"/>
          <w:sz w:val="24"/>
          <w:shd w:val="clear" w:color="auto" w:fill="FFFFFF"/>
        </w:rPr>
      </w:pPr>
    </w:p>
    <w:p w14:paraId="3B9B90B5" w14:textId="77777777" w:rsidR="008C1C0E" w:rsidRPr="009F3150" w:rsidRDefault="008C1C0E" w:rsidP="009F3150">
      <w:pPr>
        <w:pStyle w:val="Heading1"/>
        <w:spacing w:line="480" w:lineRule="auto"/>
      </w:pPr>
      <w:bookmarkStart w:id="2" w:name="_Toc477921342"/>
      <w:r w:rsidRPr="008C1C0E">
        <w:t>LITERATURE REVIEW:</w:t>
      </w:r>
      <w:bookmarkEnd w:id="2"/>
    </w:p>
    <w:p w14:paraId="5A0B567B" w14:textId="77777777" w:rsidR="00E161A6" w:rsidRPr="00816B7C" w:rsidRDefault="00305F26" w:rsidP="00816B7C">
      <w:pPr>
        <w:spacing w:line="480" w:lineRule="auto"/>
        <w:jc w:val="both"/>
        <w:rPr>
          <w:rFonts w:ascii="Times New Roman" w:hAnsi="Times New Roman" w:cs="Times New Roman"/>
          <w:sz w:val="24"/>
        </w:rPr>
      </w:pPr>
      <w:r w:rsidRPr="00816B7C">
        <w:rPr>
          <w:rFonts w:ascii="Times New Roman" w:hAnsi="Times New Roman" w:cs="Times New Roman"/>
          <w:sz w:val="24"/>
        </w:rPr>
        <w:t xml:space="preserve">The literature review for the research was conducted by finding relevant studies and using terms that were relevant to social media, social media content, social media usage, deviant and culturally </w:t>
      </w:r>
      <w:r w:rsidRPr="00816B7C">
        <w:rPr>
          <w:rFonts w:ascii="Times New Roman" w:hAnsi="Times New Roman" w:cs="Times New Roman"/>
          <w:sz w:val="24"/>
        </w:rPr>
        <w:lastRenderedPageBreak/>
        <w:t>inappropriate behavior, and young adult’s offensive and abusive behavior. The focus of the research was limited to age group between 21-</w:t>
      </w:r>
      <w:r w:rsidR="00C01FA9" w:rsidRPr="00816B7C">
        <w:rPr>
          <w:rFonts w:ascii="Times New Roman" w:hAnsi="Times New Roman" w:cs="Times New Roman"/>
          <w:sz w:val="24"/>
        </w:rPr>
        <w:t>25</w:t>
      </w:r>
      <w:r w:rsidRPr="00816B7C">
        <w:rPr>
          <w:rFonts w:ascii="Times New Roman" w:hAnsi="Times New Roman" w:cs="Times New Roman"/>
          <w:sz w:val="24"/>
        </w:rPr>
        <w:t xml:space="preserve">. </w:t>
      </w:r>
    </w:p>
    <w:p w14:paraId="000187A7" w14:textId="77777777" w:rsidR="00305F26" w:rsidRPr="00816B7C" w:rsidRDefault="00305F26" w:rsidP="00816B7C">
      <w:pPr>
        <w:spacing w:line="480" w:lineRule="auto"/>
        <w:jc w:val="both"/>
        <w:rPr>
          <w:rFonts w:ascii="Times New Roman" w:hAnsi="Times New Roman" w:cs="Times New Roman"/>
          <w:sz w:val="24"/>
        </w:rPr>
      </w:pPr>
      <w:r w:rsidRPr="00816B7C">
        <w:rPr>
          <w:rFonts w:ascii="Times New Roman" w:hAnsi="Times New Roman" w:cs="Times New Roman"/>
          <w:sz w:val="24"/>
        </w:rPr>
        <w:t>Considering our research question: “</w:t>
      </w:r>
      <w:r w:rsidRPr="00816B7C">
        <w:rPr>
          <w:rFonts w:ascii="Times New Roman" w:hAnsi="Times New Roman" w:cs="Times New Roman"/>
          <w:sz w:val="24"/>
          <w:shd w:val="clear" w:color="auto" w:fill="FFFFFF"/>
        </w:rPr>
        <w:t xml:space="preserve">How does social media use (rate and content type) relate to tendency for offensive/abusive online behavior the offensive and online abusive?” social; media related terms e.g. Social media, Social networking sites, Facebook, Twitter, Snapchat, MySpace were used and to assess the behavioral </w:t>
      </w:r>
      <w:r w:rsidR="007D1C5C" w:rsidRPr="00816B7C">
        <w:rPr>
          <w:rFonts w:ascii="Times New Roman" w:hAnsi="Times New Roman" w:cs="Times New Roman"/>
          <w:sz w:val="24"/>
          <w:shd w:val="clear" w:color="auto" w:fill="FFFFFF"/>
        </w:rPr>
        <w:t>perspective terms</w:t>
      </w:r>
      <w:r w:rsidRPr="00816B7C">
        <w:rPr>
          <w:rFonts w:ascii="Times New Roman" w:hAnsi="Times New Roman" w:cs="Times New Roman"/>
          <w:sz w:val="24"/>
          <w:shd w:val="clear" w:color="auto" w:fill="FFFFFF"/>
        </w:rPr>
        <w:t xml:space="preserve"> </w:t>
      </w:r>
      <w:r w:rsidR="007D1C5C" w:rsidRPr="00816B7C">
        <w:rPr>
          <w:rFonts w:ascii="Times New Roman" w:hAnsi="Times New Roman" w:cs="Times New Roman"/>
          <w:sz w:val="24"/>
          <w:shd w:val="clear" w:color="auto" w:fill="FFFFFF"/>
        </w:rPr>
        <w:t>like:</w:t>
      </w:r>
      <w:r w:rsidRPr="00816B7C">
        <w:rPr>
          <w:rFonts w:ascii="Times New Roman" w:hAnsi="Times New Roman" w:cs="Times New Roman"/>
          <w:sz w:val="24"/>
          <w:shd w:val="clear" w:color="auto" w:fill="FFFFFF"/>
        </w:rPr>
        <w:t xml:space="preserve"> Cyber-bullying, online violence, sexual content exposure, radicalization and social media victimization were searched. These terminologies were primarily searched through University Library including databases ScienceDirect, Ebscohost, IEEE and n Taylor and Francis Online. Moreover</w:t>
      </w:r>
      <w:r w:rsidR="009F3150">
        <w:rPr>
          <w:rFonts w:ascii="Times New Roman" w:hAnsi="Times New Roman" w:cs="Times New Roman"/>
          <w:sz w:val="24"/>
          <w:shd w:val="clear" w:color="auto" w:fill="FFFFFF"/>
        </w:rPr>
        <w:t>,</w:t>
      </w:r>
      <w:r w:rsidRPr="00816B7C">
        <w:rPr>
          <w:rFonts w:ascii="Times New Roman" w:hAnsi="Times New Roman" w:cs="Times New Roman"/>
          <w:sz w:val="24"/>
          <w:shd w:val="clear" w:color="auto" w:fill="FFFFFF"/>
        </w:rPr>
        <w:t xml:space="preserve"> Google searches were also employed for reports and publications </w:t>
      </w:r>
      <w:r w:rsidR="007D1C5C" w:rsidRPr="00816B7C">
        <w:rPr>
          <w:rFonts w:ascii="Times New Roman" w:hAnsi="Times New Roman" w:cs="Times New Roman"/>
          <w:sz w:val="24"/>
          <w:shd w:val="clear" w:color="auto" w:fill="FFFFFF"/>
        </w:rPr>
        <w:t>from</w:t>
      </w:r>
      <w:r w:rsidRPr="00816B7C">
        <w:rPr>
          <w:rFonts w:ascii="Times New Roman" w:hAnsi="Times New Roman" w:cs="Times New Roman"/>
          <w:sz w:val="24"/>
          <w:shd w:val="clear" w:color="auto" w:fill="FFFFFF"/>
        </w:rPr>
        <w:t xml:space="preserve"> </w:t>
      </w:r>
      <w:r w:rsidR="007D1C5C" w:rsidRPr="00816B7C">
        <w:rPr>
          <w:rFonts w:ascii="Times New Roman" w:hAnsi="Times New Roman" w:cs="Times New Roman"/>
          <w:sz w:val="24"/>
          <w:shd w:val="clear" w:color="auto" w:fill="FFFFFF"/>
        </w:rPr>
        <w:t>primarily</w:t>
      </w:r>
      <w:r w:rsidR="009F3150">
        <w:rPr>
          <w:rFonts w:ascii="Times New Roman" w:hAnsi="Times New Roman" w:cs="Times New Roman"/>
          <w:sz w:val="24"/>
          <w:shd w:val="clear" w:color="auto" w:fill="FFFFFF"/>
        </w:rPr>
        <w:t xml:space="preserve"> </w:t>
      </w:r>
      <w:r w:rsidRPr="00816B7C">
        <w:rPr>
          <w:rFonts w:ascii="Times New Roman" w:hAnsi="Times New Roman" w:cs="Times New Roman"/>
          <w:sz w:val="24"/>
          <w:shd w:val="clear" w:color="auto" w:fill="FFFFFF"/>
        </w:rPr>
        <w:t>gov</w:t>
      </w:r>
      <w:r w:rsidR="009F3150">
        <w:rPr>
          <w:rFonts w:ascii="Times New Roman" w:hAnsi="Times New Roman" w:cs="Times New Roman"/>
          <w:sz w:val="24"/>
          <w:shd w:val="clear" w:color="auto" w:fill="FFFFFF"/>
        </w:rPr>
        <w:t>ernment</w:t>
      </w:r>
      <w:r w:rsidRPr="00816B7C">
        <w:rPr>
          <w:rFonts w:ascii="Times New Roman" w:hAnsi="Times New Roman" w:cs="Times New Roman"/>
          <w:sz w:val="24"/>
          <w:shd w:val="clear" w:color="auto" w:fill="FFFFFF"/>
        </w:rPr>
        <w:t xml:space="preserve"> </w:t>
      </w:r>
      <w:r w:rsidR="007D1C5C" w:rsidRPr="00816B7C">
        <w:rPr>
          <w:rFonts w:ascii="Times New Roman" w:hAnsi="Times New Roman" w:cs="Times New Roman"/>
          <w:sz w:val="24"/>
          <w:shd w:val="clear" w:color="auto" w:fill="FFFFFF"/>
        </w:rPr>
        <w:t>sites. The article searches were restrained to publications mainly between 2010 and onwards</w:t>
      </w:r>
      <w:r w:rsidR="009F3150">
        <w:rPr>
          <w:rFonts w:ascii="Times New Roman" w:hAnsi="Times New Roman" w:cs="Times New Roman"/>
          <w:sz w:val="24"/>
          <w:shd w:val="clear" w:color="auto" w:fill="FFFFFF"/>
        </w:rPr>
        <w:t>.</w:t>
      </w:r>
    </w:p>
    <w:p w14:paraId="55BDB269" w14:textId="77777777" w:rsidR="0054579F" w:rsidRPr="009F3150" w:rsidRDefault="007D1C5C" w:rsidP="009F3150">
      <w:pPr>
        <w:spacing w:line="480" w:lineRule="auto"/>
        <w:jc w:val="both"/>
      </w:pPr>
      <w:r w:rsidRPr="00816B7C">
        <w:rPr>
          <w:rFonts w:ascii="Times New Roman" w:hAnsi="Times New Roman" w:cs="Times New Roman"/>
          <w:sz w:val="24"/>
        </w:rPr>
        <w:t>On the whole</w:t>
      </w:r>
      <w:r w:rsidR="009F3150">
        <w:rPr>
          <w:rFonts w:ascii="Times New Roman" w:hAnsi="Times New Roman" w:cs="Times New Roman"/>
          <w:sz w:val="24"/>
        </w:rPr>
        <w:t>,</w:t>
      </w:r>
      <w:r w:rsidRPr="00816B7C">
        <w:rPr>
          <w:rFonts w:ascii="Times New Roman" w:hAnsi="Times New Roman" w:cs="Times New Roman"/>
          <w:sz w:val="24"/>
        </w:rPr>
        <w:t xml:space="preserve"> </w:t>
      </w:r>
      <w:r w:rsidR="00E1060B" w:rsidRPr="00816B7C">
        <w:rPr>
          <w:rFonts w:ascii="Times New Roman" w:hAnsi="Times New Roman" w:cs="Times New Roman"/>
          <w:sz w:val="24"/>
        </w:rPr>
        <w:t>40</w:t>
      </w:r>
      <w:r w:rsidRPr="00816B7C">
        <w:rPr>
          <w:rFonts w:ascii="Times New Roman" w:hAnsi="Times New Roman" w:cs="Times New Roman"/>
          <w:sz w:val="24"/>
        </w:rPr>
        <w:t xml:space="preserve"> articles were accessed and assessed initially, and </w:t>
      </w:r>
      <w:r w:rsidR="00E1060B" w:rsidRPr="00816B7C">
        <w:rPr>
          <w:rFonts w:ascii="Times New Roman" w:hAnsi="Times New Roman" w:cs="Times New Roman"/>
          <w:sz w:val="24"/>
        </w:rPr>
        <w:t xml:space="preserve">30 </w:t>
      </w:r>
      <w:r w:rsidRPr="00816B7C">
        <w:rPr>
          <w:rFonts w:ascii="Times New Roman" w:hAnsi="Times New Roman" w:cs="Times New Roman"/>
          <w:sz w:val="24"/>
        </w:rPr>
        <w:t>were considered for the review of literature. The inclusion criteria for articles was based on how it relates to research question , correlation of social media to culturally inappropriate behavior, young adult’s abusive/offensive behavior and violence</w:t>
      </w:r>
      <w:r w:rsidRPr="00816B7C">
        <w:rPr>
          <w:sz w:val="24"/>
        </w:rPr>
        <w:t xml:space="preserve"> </w:t>
      </w:r>
    </w:p>
    <w:p w14:paraId="69724E72" w14:textId="77777777" w:rsidR="0097139C" w:rsidRPr="00816B7C" w:rsidRDefault="00645D03" w:rsidP="00816B7C">
      <w:pPr>
        <w:pStyle w:val="Heading2"/>
      </w:pPr>
      <w:bookmarkStart w:id="3" w:name="_Toc477921343"/>
      <w:r w:rsidRPr="00816B7C">
        <w:t xml:space="preserve">SOCIAL MEDIA </w:t>
      </w:r>
      <w:r w:rsidR="008610A1" w:rsidRPr="00816B7C">
        <w:t>USAGE AND YOUNG ADULT</w:t>
      </w:r>
      <w:bookmarkEnd w:id="3"/>
    </w:p>
    <w:p w14:paraId="61384D1E" w14:textId="77777777" w:rsidR="00E161A6" w:rsidRPr="00E161A6" w:rsidRDefault="008610A1" w:rsidP="00A7507D">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shd w:val="clear" w:color="auto" w:fill="FFFFFF"/>
        </w:rPr>
        <w:t>Social media refers to variety of electronic communication platforms including websites that facilitates user’s networking. Moreover, social media allows users to share information online through interactive community building, ideas, exchanging personal messages and other interactive content (Images, Videos etc.)</w:t>
      </w:r>
      <w:r w:rsidR="009F3150">
        <w:rPr>
          <w:rFonts w:ascii="Times New Roman" w:hAnsi="Times New Roman" w:cs="Times New Roman"/>
          <w:sz w:val="24"/>
          <w:szCs w:val="24"/>
          <w:shd w:val="clear" w:color="auto" w:fill="FFFFFF"/>
        </w:rPr>
        <w:t xml:space="preserve">. </w:t>
      </w:r>
      <w:r w:rsidRPr="00E161A6">
        <w:rPr>
          <w:rFonts w:ascii="Times New Roman" w:hAnsi="Times New Roman" w:cs="Times New Roman"/>
          <w:sz w:val="24"/>
          <w:szCs w:val="24"/>
          <w:shd w:val="clear" w:color="auto" w:fill="FFFFFF"/>
        </w:rPr>
        <w:t>Likewise, a relevant term called Social networking sites</w:t>
      </w:r>
      <w:r w:rsidR="009F3150">
        <w:rPr>
          <w:rFonts w:ascii="Times New Roman" w:hAnsi="Times New Roman" w:cs="Times New Roman"/>
          <w:sz w:val="24"/>
          <w:szCs w:val="24"/>
          <w:shd w:val="clear" w:color="auto" w:fill="FFFFFF"/>
        </w:rPr>
        <w:t xml:space="preserve"> </w:t>
      </w:r>
      <w:r w:rsidRPr="00E161A6">
        <w:rPr>
          <w:rFonts w:ascii="Times New Roman" w:hAnsi="Times New Roman" w:cs="Times New Roman"/>
          <w:sz w:val="24"/>
          <w:szCs w:val="24"/>
          <w:shd w:val="clear" w:color="auto" w:fill="FFFFFF"/>
        </w:rPr>
        <w:t>(SNS)</w:t>
      </w:r>
      <w:r w:rsidR="009F3150">
        <w:rPr>
          <w:rFonts w:ascii="Times New Roman" w:hAnsi="Times New Roman" w:cs="Times New Roman"/>
          <w:sz w:val="24"/>
          <w:szCs w:val="24"/>
          <w:shd w:val="clear" w:color="auto" w:fill="FFFFFF"/>
        </w:rPr>
        <w:t xml:space="preserve"> </w:t>
      </w:r>
      <w:r w:rsidR="0097139C" w:rsidRPr="00E161A6">
        <w:rPr>
          <w:rFonts w:ascii="Times New Roman" w:hAnsi="Times New Roman" w:cs="Times New Roman"/>
          <w:sz w:val="24"/>
          <w:szCs w:val="24"/>
          <w:shd w:val="clear" w:color="auto" w:fill="FFFFFF"/>
        </w:rPr>
        <w:t>that is an interconnected forum for user to communicate and where (1)</w:t>
      </w:r>
      <w:r w:rsidR="009F3150">
        <w:rPr>
          <w:rFonts w:ascii="Times New Roman" w:hAnsi="Times New Roman" w:cs="Times New Roman"/>
          <w:sz w:val="24"/>
          <w:szCs w:val="24"/>
          <w:shd w:val="clear" w:color="auto" w:fill="FFFFFF"/>
        </w:rPr>
        <w:t xml:space="preserve"> </w:t>
      </w:r>
      <w:r w:rsidR="0097139C" w:rsidRPr="00E161A6">
        <w:rPr>
          <w:rFonts w:ascii="Times New Roman" w:hAnsi="Times New Roman" w:cs="Times New Roman"/>
          <w:sz w:val="24"/>
          <w:szCs w:val="24"/>
          <w:shd w:val="clear" w:color="auto" w:fill="FFFFFF"/>
        </w:rPr>
        <w:t xml:space="preserve">user personal profiles allow them to have personal online identifications, personal created content , post content from other participants online and share either publically visible or semi-public profiles within defined </w:t>
      </w:r>
      <w:r w:rsidR="0097139C" w:rsidRPr="00E161A6">
        <w:rPr>
          <w:rFonts w:ascii="Times New Roman" w:hAnsi="Times New Roman" w:cs="Times New Roman"/>
          <w:sz w:val="24"/>
          <w:szCs w:val="24"/>
          <w:shd w:val="clear" w:color="auto" w:fill="FFFFFF"/>
        </w:rPr>
        <w:lastRenderedPageBreak/>
        <w:t>domains online; (2)</w:t>
      </w:r>
      <w:r w:rsidR="00A7507D">
        <w:rPr>
          <w:rFonts w:ascii="Times New Roman" w:hAnsi="Times New Roman" w:cs="Times New Roman"/>
          <w:sz w:val="24"/>
          <w:szCs w:val="24"/>
          <w:shd w:val="clear" w:color="auto" w:fill="FFFFFF"/>
        </w:rPr>
        <w:t xml:space="preserve"> </w:t>
      </w:r>
      <w:r w:rsidR="0097139C" w:rsidRPr="00E161A6">
        <w:rPr>
          <w:rFonts w:ascii="Times New Roman" w:hAnsi="Times New Roman" w:cs="Times New Roman"/>
          <w:sz w:val="24"/>
          <w:szCs w:val="24"/>
          <w:shd w:val="clear" w:color="auto" w:fill="FFFFFF"/>
        </w:rPr>
        <w:t>Communicative connections are facilitated that is visible to others and is reciprocated by others and (3) user –generated content and information is endorsed, interacted and streamlined to expand more connections online (Ellison and Boyd, 2013).</w:t>
      </w:r>
      <w:r w:rsidR="00A7507D">
        <w:rPr>
          <w:rFonts w:ascii="Times New Roman" w:hAnsi="Times New Roman" w:cs="Times New Roman"/>
          <w:sz w:val="24"/>
          <w:szCs w:val="24"/>
          <w:shd w:val="clear" w:color="auto" w:fill="FFFFFF"/>
        </w:rPr>
        <w:t xml:space="preserve"> </w:t>
      </w:r>
      <w:r w:rsidR="0097139C" w:rsidRPr="00E161A6">
        <w:rPr>
          <w:rFonts w:ascii="Times New Roman" w:hAnsi="Times New Roman" w:cs="Times New Roman"/>
          <w:sz w:val="24"/>
          <w:szCs w:val="24"/>
          <w:shd w:val="clear" w:color="auto" w:fill="FFFFFF"/>
        </w:rPr>
        <w:t>Moreover, SNS like social media allows users to extend interactions in versatile ways by communicating with peopl</w:t>
      </w:r>
      <w:r w:rsidR="00A7507D">
        <w:rPr>
          <w:rFonts w:ascii="Times New Roman" w:hAnsi="Times New Roman" w:cs="Times New Roman"/>
          <w:sz w:val="24"/>
          <w:szCs w:val="24"/>
          <w:shd w:val="clear" w:color="auto" w:fill="FFFFFF"/>
        </w:rPr>
        <w:t>e online with similar interests</w:t>
      </w:r>
      <w:r w:rsidR="0097139C" w:rsidRPr="00E161A6">
        <w:rPr>
          <w:rFonts w:ascii="Times New Roman" w:hAnsi="Times New Roman" w:cs="Times New Roman"/>
          <w:sz w:val="24"/>
          <w:szCs w:val="24"/>
          <w:shd w:val="clear" w:color="auto" w:fill="FFFFFF"/>
        </w:rPr>
        <w:t>, demographics and communities. Besides, this and to the interest of this re</w:t>
      </w:r>
      <w:r w:rsidR="009F3150">
        <w:rPr>
          <w:rFonts w:ascii="Times New Roman" w:hAnsi="Times New Roman" w:cs="Times New Roman"/>
          <w:sz w:val="24"/>
          <w:szCs w:val="24"/>
          <w:shd w:val="clear" w:color="auto" w:fill="FFFFFF"/>
        </w:rPr>
        <w:t>search, SNS and social media are</w:t>
      </w:r>
      <w:r w:rsidR="0097139C" w:rsidRPr="00E161A6">
        <w:rPr>
          <w:rFonts w:ascii="Times New Roman" w:hAnsi="Times New Roman" w:cs="Times New Roman"/>
          <w:sz w:val="24"/>
          <w:szCs w:val="24"/>
          <w:shd w:val="clear" w:color="auto" w:fill="FFFFFF"/>
        </w:rPr>
        <w:t xml:space="preserve"> found to have significantly negative use e.g. triggering harassment online, abusing and victimizing others, promoting sexual content and pornography</w:t>
      </w:r>
      <w:r w:rsidR="005D1771" w:rsidRPr="00E161A6">
        <w:rPr>
          <w:rFonts w:ascii="Times New Roman" w:hAnsi="Times New Roman" w:cs="Times New Roman"/>
          <w:sz w:val="24"/>
          <w:szCs w:val="24"/>
          <w:shd w:val="clear" w:color="auto" w:fill="FFFFFF"/>
        </w:rPr>
        <w:t>, video game violence, aggression</w:t>
      </w:r>
      <w:r w:rsidR="0097139C" w:rsidRPr="00E161A6">
        <w:rPr>
          <w:rFonts w:ascii="Times New Roman" w:hAnsi="Times New Roman" w:cs="Times New Roman"/>
          <w:sz w:val="24"/>
          <w:szCs w:val="24"/>
          <w:shd w:val="clear" w:color="auto" w:fill="FFFFFF"/>
        </w:rPr>
        <w:t xml:space="preserve"> and youth radicalization and aggression.</w:t>
      </w:r>
      <w:r w:rsidR="003A365C" w:rsidRPr="00E161A6">
        <w:rPr>
          <w:rFonts w:ascii="Times New Roman" w:hAnsi="Times New Roman" w:cs="Times New Roman"/>
          <w:sz w:val="24"/>
          <w:szCs w:val="24"/>
        </w:rPr>
        <w:t xml:space="preserve"> (Lenhart et al., 2011)</w:t>
      </w:r>
      <w:r w:rsidR="0097139C" w:rsidRPr="00E161A6">
        <w:rPr>
          <w:rFonts w:ascii="Times New Roman" w:hAnsi="Times New Roman" w:cs="Times New Roman"/>
          <w:sz w:val="24"/>
          <w:szCs w:val="24"/>
        </w:rPr>
        <w:t>.</w:t>
      </w:r>
    </w:p>
    <w:p w14:paraId="47F372B5" w14:textId="77777777" w:rsidR="00E161A6" w:rsidRPr="00E161A6" w:rsidRDefault="0097139C" w:rsidP="00816B7C">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rPr>
        <w:t>The massive endorsement of users mainly generation Y (adults and youth</w:t>
      </w:r>
      <w:r w:rsidR="005D1771" w:rsidRPr="00E161A6">
        <w:rPr>
          <w:rFonts w:ascii="Times New Roman" w:hAnsi="Times New Roman" w:cs="Times New Roman"/>
          <w:sz w:val="24"/>
          <w:szCs w:val="24"/>
        </w:rPr>
        <w:t>) on</w:t>
      </w:r>
      <w:r w:rsidRPr="00E161A6">
        <w:rPr>
          <w:rFonts w:ascii="Times New Roman" w:hAnsi="Times New Roman" w:cs="Times New Roman"/>
          <w:sz w:val="24"/>
          <w:szCs w:val="24"/>
        </w:rPr>
        <w:t xml:space="preserve"> social media is of utmost concern. The increasing and prolonged exposure to social media is becoming more of a menace to different cultures. The persistent engagement of young adults online in different activities is found to have potential and addictive impact on their daily schedule. According to recent report by Pew Research </w:t>
      </w:r>
      <w:r w:rsidR="005D1771" w:rsidRPr="00E161A6">
        <w:rPr>
          <w:rFonts w:ascii="Times New Roman" w:hAnsi="Times New Roman" w:cs="Times New Roman"/>
          <w:sz w:val="24"/>
          <w:szCs w:val="24"/>
        </w:rPr>
        <w:t>Center that</w:t>
      </w:r>
      <w:r w:rsidRPr="00E161A6">
        <w:rPr>
          <w:rFonts w:ascii="Times New Roman" w:hAnsi="Times New Roman" w:cs="Times New Roman"/>
          <w:sz w:val="24"/>
          <w:szCs w:val="24"/>
        </w:rPr>
        <w:t xml:space="preserve"> assessed ‘social media usage: 2005-2015” reported that age factor has strong correlation to social media usage and prime users of social media according to research includes young adults between age group of 18-29</w:t>
      </w:r>
      <w:r w:rsidR="005D1771" w:rsidRPr="00E161A6">
        <w:rPr>
          <w:rFonts w:ascii="Times New Roman" w:hAnsi="Times New Roman" w:cs="Times New Roman"/>
          <w:sz w:val="24"/>
          <w:szCs w:val="24"/>
        </w:rPr>
        <w:t>; 90% of total world adults use social media and different applications and this rate has escalated by 12% since 2005 where it was recorded as 78% (Perrin, 2015).Another recent report by Pew (2016) revealed young adult’s sheer engagement on Facebook accounting for 79% of total internet users while remaining platforms attracts steady users with 32% users on Instagram, 24% of total internet users on twitter, 31% on Pinterest and 29% on LinkedIn(Greenwood et al, 2016).</w:t>
      </w:r>
    </w:p>
    <w:p w14:paraId="6184586D" w14:textId="77777777" w:rsidR="00E161A6" w:rsidRPr="00E161A6" w:rsidRDefault="005D1771" w:rsidP="00816B7C">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rPr>
        <w:t>The significant enthusiasm and propensity of young adults towards social media usage have fueled internet addiction. Kuss</w:t>
      </w:r>
      <w:r w:rsidR="009F3150">
        <w:rPr>
          <w:rFonts w:ascii="Times New Roman" w:hAnsi="Times New Roman" w:cs="Times New Roman"/>
          <w:sz w:val="24"/>
          <w:szCs w:val="24"/>
        </w:rPr>
        <w:t xml:space="preserve"> </w:t>
      </w:r>
      <w:r w:rsidRPr="00E161A6">
        <w:rPr>
          <w:rFonts w:ascii="Times New Roman" w:hAnsi="Times New Roman" w:cs="Times New Roman"/>
          <w:sz w:val="24"/>
          <w:szCs w:val="24"/>
        </w:rPr>
        <w:t>(2011) have identified different temperaments of social media addictions including online gaming addiction, information surfing addiction, net compulsions</w:t>
      </w:r>
      <w:r w:rsidR="009F3150">
        <w:rPr>
          <w:rFonts w:ascii="Times New Roman" w:hAnsi="Times New Roman" w:cs="Times New Roman"/>
          <w:sz w:val="24"/>
          <w:szCs w:val="24"/>
        </w:rPr>
        <w:t xml:space="preserve"> </w:t>
      </w:r>
      <w:r w:rsidRPr="00E161A6">
        <w:rPr>
          <w:rFonts w:ascii="Times New Roman" w:hAnsi="Times New Roman" w:cs="Times New Roman"/>
          <w:sz w:val="24"/>
          <w:szCs w:val="24"/>
        </w:rPr>
        <w:t xml:space="preserve">(associated </w:t>
      </w:r>
      <w:r w:rsidRPr="00E161A6">
        <w:rPr>
          <w:rFonts w:ascii="Times New Roman" w:hAnsi="Times New Roman" w:cs="Times New Roman"/>
          <w:sz w:val="24"/>
          <w:szCs w:val="24"/>
        </w:rPr>
        <w:lastRenderedPageBreak/>
        <w:t xml:space="preserve">with online shopping) and cyber relationship addiction. According to clinical </w:t>
      </w:r>
      <w:r w:rsidR="009F3150" w:rsidRPr="00E161A6">
        <w:rPr>
          <w:rFonts w:ascii="Times New Roman" w:hAnsi="Times New Roman" w:cs="Times New Roman"/>
          <w:sz w:val="24"/>
          <w:szCs w:val="24"/>
        </w:rPr>
        <w:t>psychologists,</w:t>
      </w:r>
      <w:r w:rsidRPr="00E161A6">
        <w:rPr>
          <w:rFonts w:ascii="Times New Roman" w:hAnsi="Times New Roman" w:cs="Times New Roman"/>
          <w:sz w:val="24"/>
          <w:szCs w:val="24"/>
        </w:rPr>
        <w:t xml:space="preserve"> the social media addiction disorder is significantly categorized by </w:t>
      </w:r>
      <w:r w:rsidR="00BB7471" w:rsidRPr="00E161A6">
        <w:rPr>
          <w:rFonts w:ascii="Times New Roman" w:hAnsi="Times New Roman" w:cs="Times New Roman"/>
          <w:sz w:val="24"/>
          <w:szCs w:val="24"/>
        </w:rPr>
        <w:t>mental anxiety, aggression, violent behavior, escapism, pro-so</w:t>
      </w:r>
      <w:r w:rsidR="00E161A6">
        <w:rPr>
          <w:rFonts w:ascii="Times New Roman" w:hAnsi="Times New Roman" w:cs="Times New Roman"/>
          <w:sz w:val="24"/>
          <w:szCs w:val="24"/>
        </w:rPr>
        <w:t>cial behavior and low tolerance</w:t>
      </w:r>
      <w:r w:rsidR="009F3150">
        <w:rPr>
          <w:rFonts w:ascii="Times New Roman" w:hAnsi="Times New Roman" w:cs="Times New Roman"/>
          <w:sz w:val="24"/>
          <w:szCs w:val="24"/>
        </w:rPr>
        <w:t xml:space="preserve"> </w:t>
      </w:r>
      <w:r w:rsidR="00E161A6">
        <w:rPr>
          <w:rFonts w:ascii="Times New Roman" w:hAnsi="Times New Roman" w:cs="Times New Roman"/>
          <w:sz w:val="24"/>
          <w:szCs w:val="24"/>
        </w:rPr>
        <w:t>(Lin, 2013).</w:t>
      </w:r>
    </w:p>
    <w:p w14:paraId="2D414329" w14:textId="77777777" w:rsidR="005D1771" w:rsidRPr="00E161A6" w:rsidRDefault="005D1771" w:rsidP="00816B7C">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rPr>
        <w:t xml:space="preserve">The exacerbating negative connotations with social media content have raised concerns </w:t>
      </w:r>
      <w:r w:rsidR="00BB7471" w:rsidRPr="00E161A6">
        <w:rPr>
          <w:rFonts w:ascii="Times New Roman" w:hAnsi="Times New Roman" w:cs="Times New Roman"/>
          <w:sz w:val="24"/>
          <w:szCs w:val="24"/>
        </w:rPr>
        <w:t>not only limited to realms of sexual deviance but also radicalization of youth, solicitation and cybercrimes too(Quayle and Taylor, 2011)</w:t>
      </w:r>
      <w:r w:rsidR="00C20C02" w:rsidRPr="00E161A6">
        <w:rPr>
          <w:rFonts w:ascii="Times New Roman" w:hAnsi="Times New Roman" w:cs="Times New Roman"/>
          <w:sz w:val="24"/>
          <w:szCs w:val="24"/>
        </w:rPr>
        <w:t xml:space="preserve">. </w:t>
      </w:r>
      <w:r w:rsidR="00216E28" w:rsidRPr="00E161A6">
        <w:rPr>
          <w:rFonts w:ascii="Times New Roman" w:hAnsi="Times New Roman" w:cs="Times New Roman"/>
          <w:sz w:val="24"/>
          <w:szCs w:val="24"/>
        </w:rPr>
        <w:t>Zoonen et al</w:t>
      </w:r>
      <w:r w:rsidR="009F3150">
        <w:rPr>
          <w:rFonts w:ascii="Times New Roman" w:hAnsi="Times New Roman" w:cs="Times New Roman"/>
          <w:sz w:val="24"/>
          <w:szCs w:val="24"/>
        </w:rPr>
        <w:t xml:space="preserve"> </w:t>
      </w:r>
      <w:r w:rsidR="00216E28" w:rsidRPr="00E161A6">
        <w:rPr>
          <w:rFonts w:ascii="Times New Roman" w:hAnsi="Times New Roman" w:cs="Times New Roman"/>
          <w:sz w:val="24"/>
          <w:szCs w:val="24"/>
        </w:rPr>
        <w:t>(2014) identified that t</w:t>
      </w:r>
      <w:r w:rsidR="00C20C02" w:rsidRPr="00E161A6">
        <w:rPr>
          <w:rFonts w:ascii="Times New Roman" w:hAnsi="Times New Roman" w:cs="Times New Roman"/>
          <w:sz w:val="24"/>
          <w:szCs w:val="24"/>
        </w:rPr>
        <w:t>he extensive engagement of young adults with social media is assessed through theory of planned behavior</w:t>
      </w:r>
      <w:r w:rsidR="001636B1" w:rsidRPr="00E161A6">
        <w:rPr>
          <w:rFonts w:ascii="Times New Roman" w:hAnsi="Times New Roman" w:cs="Times New Roman"/>
          <w:sz w:val="24"/>
          <w:szCs w:val="24"/>
        </w:rPr>
        <w:t>. The theory identifies individual’s evaluation of positive or negative outcome from social media usage</w:t>
      </w:r>
      <w:r w:rsidR="00216E28" w:rsidRPr="00E161A6">
        <w:rPr>
          <w:rFonts w:ascii="Times New Roman" w:hAnsi="Times New Roman" w:cs="Times New Roman"/>
          <w:sz w:val="24"/>
          <w:szCs w:val="24"/>
        </w:rPr>
        <w:t xml:space="preserve"> and then exhibiting certain behavior; thus this theory is employed in versatile situations to predict young adult’s behavioral outcomes due to prolonged social media usage; engagement in different activities and reflection of aggressive/ offensive or pro-social behaviors</w:t>
      </w:r>
      <w:r w:rsidR="009F3150">
        <w:rPr>
          <w:rFonts w:ascii="Times New Roman" w:hAnsi="Times New Roman" w:cs="Times New Roman"/>
          <w:sz w:val="24"/>
          <w:szCs w:val="24"/>
        </w:rPr>
        <w:t xml:space="preserve"> </w:t>
      </w:r>
      <w:r w:rsidR="00216E28" w:rsidRPr="00E161A6">
        <w:rPr>
          <w:rFonts w:ascii="Times New Roman" w:hAnsi="Times New Roman" w:cs="Times New Roman"/>
          <w:sz w:val="24"/>
          <w:szCs w:val="24"/>
        </w:rPr>
        <w:t>(Pelling and White, 2009).</w:t>
      </w:r>
    </w:p>
    <w:p w14:paraId="3BBA5582" w14:textId="77777777" w:rsidR="00216E28" w:rsidRPr="00E161A6" w:rsidRDefault="00216E28" w:rsidP="00816B7C">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rPr>
        <w:t xml:space="preserve">Vannuci et al (2017) assessed that prolonged exposure and usage of social media by adults leads to psychological disturbances reporting dispositional anxiety and negative self-evaluation. In an effort to accomplish increased self- identity online, contemporary adults endorse in social media activities and negative feedback by others is usually consequent of social isolation and other unwanted </w:t>
      </w:r>
      <w:r w:rsidR="008C1C0E" w:rsidRPr="00E161A6">
        <w:rPr>
          <w:rFonts w:ascii="Times New Roman" w:hAnsi="Times New Roman" w:cs="Times New Roman"/>
          <w:sz w:val="24"/>
          <w:szCs w:val="24"/>
        </w:rPr>
        <w:t>behaviors. This is further highlighted by adults exhibiting reassurance needs from others, reduced tolerance and reduced self-certainty. (Clerkin et al, 2013).</w:t>
      </w:r>
    </w:p>
    <w:p w14:paraId="766F3F5B" w14:textId="77777777" w:rsidR="008C1C0E" w:rsidRPr="00E161A6" w:rsidRDefault="008C1C0E" w:rsidP="00816B7C">
      <w:pPr>
        <w:spacing w:line="480" w:lineRule="auto"/>
        <w:jc w:val="both"/>
        <w:rPr>
          <w:rFonts w:ascii="Times New Roman" w:hAnsi="Times New Roman" w:cs="Times New Roman"/>
          <w:sz w:val="24"/>
          <w:szCs w:val="24"/>
        </w:rPr>
      </w:pPr>
      <w:r w:rsidRPr="00E161A6">
        <w:rPr>
          <w:rFonts w:ascii="Times New Roman" w:hAnsi="Times New Roman" w:cs="Times New Roman"/>
          <w:sz w:val="24"/>
          <w:szCs w:val="24"/>
        </w:rPr>
        <w:t>This was an overview regarding young adult’s social media usage and how it is taking toll of different spheres of their lives. T</w:t>
      </w:r>
      <w:r w:rsidR="004D49EE" w:rsidRPr="00E161A6">
        <w:rPr>
          <w:rFonts w:ascii="Times New Roman" w:hAnsi="Times New Roman" w:cs="Times New Roman"/>
          <w:sz w:val="24"/>
          <w:szCs w:val="24"/>
        </w:rPr>
        <w:t>he</w:t>
      </w:r>
      <w:r w:rsidRPr="00E161A6">
        <w:rPr>
          <w:rFonts w:ascii="Times New Roman" w:hAnsi="Times New Roman" w:cs="Times New Roman"/>
          <w:sz w:val="24"/>
          <w:szCs w:val="24"/>
        </w:rPr>
        <w:t xml:space="preserve"> following section will review literature of more insightful perspectives of social media usage and young adult’s behaviors.</w:t>
      </w:r>
    </w:p>
    <w:p w14:paraId="24DE6BD0" w14:textId="77777777" w:rsidR="00E569FE" w:rsidRPr="00E569FE" w:rsidRDefault="008C1C0E" w:rsidP="00A7507D">
      <w:pPr>
        <w:pStyle w:val="Heading2"/>
        <w:spacing w:line="480" w:lineRule="auto"/>
      </w:pPr>
      <w:bookmarkStart w:id="4" w:name="_Toc477921344"/>
      <w:r w:rsidRPr="008C1C0E">
        <w:lastRenderedPageBreak/>
        <w:t>SOCIAL MEDIA TRIGGERING DEVIANT AND INAPPROPRIATE BEHAVIOR IN YOUNG ADULTS:</w:t>
      </w:r>
      <w:bookmarkEnd w:id="4"/>
    </w:p>
    <w:p w14:paraId="03DAD7D1" w14:textId="77777777" w:rsidR="005134EE" w:rsidRDefault="00E569FE" w:rsidP="00A7507D">
      <w:pPr>
        <w:pStyle w:val="NoSpacing"/>
        <w:spacing w:line="480" w:lineRule="auto"/>
        <w:jc w:val="both"/>
        <w:rPr>
          <w:rFonts w:ascii="Times New Roman" w:hAnsi="Times New Roman" w:cs="Times New Roman"/>
          <w:sz w:val="24"/>
        </w:rPr>
      </w:pPr>
      <w:r w:rsidRPr="00E569FE">
        <w:rPr>
          <w:rFonts w:ascii="Times New Roman" w:hAnsi="Times New Roman" w:cs="Times New Roman"/>
          <w:sz w:val="24"/>
        </w:rPr>
        <w:t>The triggering cyberspace hype and technological leaps have set forth podiums</w:t>
      </w:r>
      <w:r w:rsidR="002A176C">
        <w:rPr>
          <w:rFonts w:ascii="Times New Roman" w:hAnsi="Times New Roman" w:cs="Times New Roman"/>
          <w:sz w:val="24"/>
        </w:rPr>
        <w:t xml:space="preserve"> and unique opportunities</w:t>
      </w:r>
      <w:r w:rsidRPr="00E569FE">
        <w:rPr>
          <w:rFonts w:ascii="Times New Roman" w:hAnsi="Times New Roman" w:cs="Times New Roman"/>
          <w:sz w:val="24"/>
        </w:rPr>
        <w:t xml:space="preserve"> for inappropriate behaviors in </w:t>
      </w:r>
      <w:r w:rsidR="00FC3D96" w:rsidRPr="00E569FE">
        <w:rPr>
          <w:rFonts w:ascii="Times New Roman" w:hAnsi="Times New Roman" w:cs="Times New Roman"/>
          <w:sz w:val="24"/>
        </w:rPr>
        <w:t>adults</w:t>
      </w:r>
      <w:r w:rsidR="00FC3D96">
        <w:rPr>
          <w:rFonts w:ascii="Times New Roman" w:hAnsi="Times New Roman" w:cs="Times New Roman"/>
          <w:sz w:val="24"/>
        </w:rPr>
        <w:t xml:space="preserve"> (</w:t>
      </w:r>
      <w:r w:rsidR="002A176C">
        <w:rPr>
          <w:rFonts w:ascii="Times New Roman" w:hAnsi="Times New Roman" w:cs="Times New Roman"/>
          <w:sz w:val="24"/>
        </w:rPr>
        <w:t>Rogers et al, 2006)</w:t>
      </w:r>
      <w:r w:rsidRPr="00E569FE">
        <w:rPr>
          <w:rFonts w:ascii="Times New Roman" w:hAnsi="Times New Roman" w:cs="Times New Roman"/>
          <w:sz w:val="24"/>
        </w:rPr>
        <w:t xml:space="preserve">. The technological intertwining is replacing the conventional face to face meetings and interactions and limiting everyone to </w:t>
      </w:r>
      <w:r w:rsidR="00FC3D96" w:rsidRPr="00E569FE">
        <w:rPr>
          <w:rFonts w:ascii="Times New Roman" w:hAnsi="Times New Roman" w:cs="Times New Roman"/>
          <w:sz w:val="24"/>
        </w:rPr>
        <w:t>cyberspace</w:t>
      </w:r>
      <w:r w:rsidR="00FC3D96">
        <w:rPr>
          <w:rFonts w:ascii="Times New Roman" w:hAnsi="Times New Roman" w:cs="Times New Roman"/>
          <w:sz w:val="24"/>
        </w:rPr>
        <w:t xml:space="preserve"> (</w:t>
      </w:r>
      <w:r w:rsidR="009B54FC">
        <w:rPr>
          <w:rFonts w:ascii="Times New Roman" w:hAnsi="Times New Roman" w:cs="Times New Roman"/>
          <w:sz w:val="24"/>
        </w:rPr>
        <w:t>Good</w:t>
      </w:r>
      <w:r w:rsidR="00FC3D96">
        <w:rPr>
          <w:rFonts w:ascii="Times New Roman" w:hAnsi="Times New Roman" w:cs="Times New Roman"/>
          <w:sz w:val="24"/>
        </w:rPr>
        <w:t>e and Ye</w:t>
      </w:r>
      <w:r w:rsidR="009B54FC">
        <w:rPr>
          <w:rFonts w:ascii="Times New Roman" w:hAnsi="Times New Roman" w:cs="Times New Roman"/>
          <w:sz w:val="24"/>
        </w:rPr>
        <w:t>huda, 2010)</w:t>
      </w:r>
      <w:r w:rsidRPr="00E569FE">
        <w:rPr>
          <w:rFonts w:ascii="Times New Roman" w:hAnsi="Times New Roman" w:cs="Times New Roman"/>
          <w:sz w:val="24"/>
        </w:rPr>
        <w:t>. In consequence to this trend, Clerkin et al(2013) have reported deviance in form of trolling, cyber-harassment, hacking data and privacy concerns, virtual piracy and prevalent pornographic activities</w:t>
      </w:r>
      <w:r>
        <w:rPr>
          <w:rFonts w:ascii="Times New Roman" w:hAnsi="Times New Roman" w:cs="Times New Roman"/>
          <w:sz w:val="24"/>
        </w:rPr>
        <w:t>; and being victim of o these actions have serious consequences too including suicidal attempts</w:t>
      </w:r>
      <w:r w:rsidR="00A7507D">
        <w:rPr>
          <w:rFonts w:ascii="Times New Roman" w:hAnsi="Times New Roman" w:cs="Times New Roman"/>
          <w:sz w:val="24"/>
        </w:rPr>
        <w:t xml:space="preserve"> </w:t>
      </w:r>
      <w:r>
        <w:rPr>
          <w:rFonts w:ascii="Times New Roman" w:hAnsi="Times New Roman" w:cs="Times New Roman"/>
          <w:sz w:val="24"/>
        </w:rPr>
        <w:t>(Hinduja and Patchin, 2010)or at times certainly losing life tragically</w:t>
      </w:r>
      <w:r w:rsidR="00A7507D">
        <w:rPr>
          <w:rFonts w:ascii="Times New Roman" w:hAnsi="Times New Roman" w:cs="Times New Roman"/>
          <w:sz w:val="24"/>
        </w:rPr>
        <w:t xml:space="preserve"> </w:t>
      </w:r>
      <w:r>
        <w:rPr>
          <w:rFonts w:ascii="Times New Roman" w:hAnsi="Times New Roman" w:cs="Times New Roman"/>
          <w:sz w:val="24"/>
        </w:rPr>
        <w:t>(Irish Examiner, 2012)</w:t>
      </w:r>
      <w:r w:rsidR="009D77C6">
        <w:rPr>
          <w:rFonts w:ascii="Times New Roman" w:hAnsi="Times New Roman" w:cs="Times New Roman"/>
          <w:sz w:val="24"/>
        </w:rPr>
        <w:t xml:space="preserve">. </w:t>
      </w:r>
      <w:r w:rsidR="005134EE">
        <w:rPr>
          <w:rFonts w:ascii="Times New Roman" w:hAnsi="Times New Roman" w:cs="Times New Roman"/>
          <w:sz w:val="24"/>
        </w:rPr>
        <w:t>The analysis of prior scientific studies have revealed three prominent categories of culturally inappropriate behaviors including sexual deviance; social groups that triggers neg</w:t>
      </w:r>
      <w:r w:rsidR="00FC3D96">
        <w:rPr>
          <w:rFonts w:ascii="Times New Roman" w:hAnsi="Times New Roman" w:cs="Times New Roman"/>
          <w:sz w:val="24"/>
        </w:rPr>
        <w:t>ative behaviors and hate grou</w:t>
      </w:r>
      <w:r w:rsidR="00A7507D">
        <w:rPr>
          <w:rFonts w:ascii="Times New Roman" w:hAnsi="Times New Roman" w:cs="Times New Roman"/>
          <w:sz w:val="24"/>
        </w:rPr>
        <w:t>ps (Bennett, 2008; Wolf, 2009).</w:t>
      </w:r>
      <w:r w:rsidR="00A7507D">
        <w:rPr>
          <w:rFonts w:ascii="Times New Roman" w:hAnsi="Times New Roman" w:cs="Times New Roman"/>
          <w:sz w:val="24"/>
        </w:rPr>
        <w:tab/>
      </w:r>
    </w:p>
    <w:p w14:paraId="7D962AD0" w14:textId="77777777" w:rsidR="009B54FC" w:rsidRPr="00A7507D" w:rsidRDefault="009B54FC" w:rsidP="00A7507D">
      <w:pPr>
        <w:pStyle w:val="NoSpacing"/>
        <w:spacing w:line="480" w:lineRule="auto"/>
        <w:jc w:val="both"/>
        <w:rPr>
          <w:rFonts w:ascii="Times New Roman" w:hAnsi="Times New Roman" w:cs="Times New Roman"/>
          <w:sz w:val="24"/>
        </w:rPr>
      </w:pPr>
      <w:r>
        <w:rPr>
          <w:rFonts w:ascii="Times New Roman" w:hAnsi="Times New Roman" w:cs="Times New Roman"/>
          <w:sz w:val="24"/>
        </w:rPr>
        <w:t>Giles</w:t>
      </w:r>
      <w:r w:rsidR="009F3150">
        <w:rPr>
          <w:rFonts w:ascii="Times New Roman" w:hAnsi="Times New Roman" w:cs="Times New Roman"/>
          <w:sz w:val="24"/>
        </w:rPr>
        <w:t xml:space="preserve"> </w:t>
      </w:r>
      <w:r>
        <w:rPr>
          <w:rFonts w:ascii="Times New Roman" w:hAnsi="Times New Roman" w:cs="Times New Roman"/>
          <w:sz w:val="24"/>
        </w:rPr>
        <w:t>(2006) argues that social media is itself facilitator of deviance by creation of hoaxes of cyber-terrorism, virtual harassments and other self-destructive behaviors and adding to this, Goode and Yehuda</w:t>
      </w:r>
      <w:r w:rsidR="009F3150">
        <w:rPr>
          <w:rFonts w:ascii="Times New Roman" w:hAnsi="Times New Roman" w:cs="Times New Roman"/>
          <w:sz w:val="24"/>
        </w:rPr>
        <w:t xml:space="preserve"> </w:t>
      </w:r>
      <w:r>
        <w:rPr>
          <w:rFonts w:ascii="Times New Roman" w:hAnsi="Times New Roman" w:cs="Times New Roman"/>
          <w:sz w:val="24"/>
        </w:rPr>
        <w:t>(2010)</w:t>
      </w:r>
      <w:r w:rsidR="009F3150">
        <w:rPr>
          <w:rFonts w:ascii="Times New Roman" w:hAnsi="Times New Roman" w:cs="Times New Roman"/>
          <w:sz w:val="24"/>
        </w:rPr>
        <w:t xml:space="preserve"> </w:t>
      </w:r>
      <w:r>
        <w:rPr>
          <w:rFonts w:ascii="Times New Roman" w:hAnsi="Times New Roman" w:cs="Times New Roman"/>
          <w:sz w:val="24"/>
        </w:rPr>
        <w:t xml:space="preserve">claimed that easing the access to unwanted content, unbridled information availability have triggered the crime rate, violence and </w:t>
      </w:r>
      <w:r w:rsidR="009E3E99">
        <w:rPr>
          <w:rFonts w:ascii="Times New Roman" w:hAnsi="Times New Roman" w:cs="Times New Roman"/>
          <w:sz w:val="24"/>
        </w:rPr>
        <w:t>ho</w:t>
      </w:r>
      <w:r w:rsidR="009F3150">
        <w:rPr>
          <w:rFonts w:ascii="Times New Roman" w:hAnsi="Times New Roman" w:cs="Times New Roman"/>
          <w:sz w:val="24"/>
        </w:rPr>
        <w:t>stility</w:t>
      </w:r>
      <w:r w:rsidR="009E3E99">
        <w:rPr>
          <w:rFonts w:ascii="Times New Roman" w:hAnsi="Times New Roman" w:cs="Times New Roman"/>
          <w:sz w:val="24"/>
        </w:rPr>
        <w:t xml:space="preserve">. In addition, </w:t>
      </w:r>
      <w:r>
        <w:rPr>
          <w:rFonts w:ascii="Times New Roman" w:hAnsi="Times New Roman" w:cs="Times New Roman"/>
          <w:sz w:val="24"/>
        </w:rPr>
        <w:t>socially and culturally counter behaviors are also on hype</w:t>
      </w:r>
      <w:r w:rsidR="005134EE">
        <w:rPr>
          <w:rFonts w:ascii="Times New Roman" w:hAnsi="Times New Roman" w:cs="Times New Roman"/>
          <w:sz w:val="24"/>
        </w:rPr>
        <w:t xml:space="preserve"> as identified in study condu</w:t>
      </w:r>
      <w:r w:rsidR="009E3E99">
        <w:rPr>
          <w:rFonts w:ascii="Times New Roman" w:hAnsi="Times New Roman" w:cs="Times New Roman"/>
          <w:sz w:val="24"/>
        </w:rPr>
        <w:t xml:space="preserve">cted by </w:t>
      </w:r>
      <w:r w:rsidR="009F3150">
        <w:rPr>
          <w:rFonts w:ascii="Times New Roman" w:hAnsi="Times New Roman" w:cs="Times New Roman"/>
          <w:sz w:val="24"/>
        </w:rPr>
        <w:t>King and Stones (2013).</w:t>
      </w:r>
      <w:r w:rsidR="009E3E99">
        <w:rPr>
          <w:rFonts w:ascii="Times New Roman" w:hAnsi="Times New Roman" w:cs="Times New Roman"/>
          <w:sz w:val="24"/>
        </w:rPr>
        <w:t xml:space="preserve"> T</w:t>
      </w:r>
      <w:r w:rsidR="005134EE">
        <w:rPr>
          <w:rFonts w:ascii="Times New Roman" w:hAnsi="Times New Roman" w:cs="Times New Roman"/>
          <w:sz w:val="24"/>
        </w:rPr>
        <w:t xml:space="preserve">he use of these social media </w:t>
      </w:r>
      <w:r w:rsidR="009E3E99">
        <w:rPr>
          <w:rFonts w:ascii="Times New Roman" w:hAnsi="Times New Roman" w:cs="Times New Roman"/>
          <w:sz w:val="24"/>
        </w:rPr>
        <w:t>sites mainly in young adult</w:t>
      </w:r>
      <w:r w:rsidR="005134EE">
        <w:rPr>
          <w:rFonts w:ascii="Times New Roman" w:hAnsi="Times New Roman" w:cs="Times New Roman"/>
          <w:sz w:val="24"/>
        </w:rPr>
        <w:t xml:space="preserve"> is increasing drugs </w:t>
      </w:r>
      <w:r w:rsidR="009F3150">
        <w:rPr>
          <w:rFonts w:ascii="Times New Roman" w:hAnsi="Times New Roman" w:cs="Times New Roman"/>
          <w:sz w:val="24"/>
        </w:rPr>
        <w:t>abuse, special pages and groups on social media dedicated are fostering this dilemma for this,</w:t>
      </w:r>
      <w:r w:rsidR="005134EE">
        <w:rPr>
          <w:rFonts w:ascii="Times New Roman" w:hAnsi="Times New Roman" w:cs="Times New Roman"/>
          <w:sz w:val="24"/>
        </w:rPr>
        <w:t xml:space="preserve"> and that partake in motivating use of drugs.</w:t>
      </w:r>
    </w:p>
    <w:p w14:paraId="04F56F1E" w14:textId="77777777" w:rsidR="00F6448B" w:rsidRPr="00FC3D96" w:rsidRDefault="009D77C6" w:rsidP="00A7507D">
      <w:pPr>
        <w:pStyle w:val="NoSpacing"/>
        <w:spacing w:line="480" w:lineRule="auto"/>
        <w:jc w:val="both"/>
        <w:rPr>
          <w:rFonts w:ascii="Times New Roman" w:hAnsi="Times New Roman" w:cs="Times New Roman"/>
          <w:color w:val="000000" w:themeColor="text1"/>
          <w:sz w:val="24"/>
        </w:rPr>
      </w:pPr>
      <w:r w:rsidRPr="00FC3D96">
        <w:rPr>
          <w:rFonts w:ascii="Times New Roman" w:hAnsi="Times New Roman" w:cs="Times New Roman"/>
          <w:color w:val="000000" w:themeColor="text1"/>
          <w:sz w:val="24"/>
        </w:rPr>
        <w:t xml:space="preserve">Prior researches have revealed </w:t>
      </w:r>
      <w:r w:rsidR="005134EE" w:rsidRPr="00FC3D96">
        <w:rPr>
          <w:rFonts w:ascii="Times New Roman" w:hAnsi="Times New Roman" w:cs="Times New Roman"/>
          <w:color w:val="000000" w:themeColor="text1"/>
          <w:sz w:val="24"/>
        </w:rPr>
        <w:t>that online</w:t>
      </w:r>
      <w:r w:rsidRPr="00FC3D96">
        <w:rPr>
          <w:rFonts w:ascii="Times New Roman" w:hAnsi="Times New Roman" w:cs="Times New Roman"/>
          <w:color w:val="000000" w:themeColor="text1"/>
          <w:sz w:val="24"/>
        </w:rPr>
        <w:t xml:space="preserve"> platforms specifically social media sites are revealing violent cases among</w:t>
      </w:r>
      <w:r w:rsidR="009F3150">
        <w:rPr>
          <w:rFonts w:ascii="Times New Roman" w:hAnsi="Times New Roman" w:cs="Times New Roman"/>
          <w:color w:val="000000" w:themeColor="text1"/>
          <w:sz w:val="24"/>
        </w:rPr>
        <w:t xml:space="preserve"> youth, gang activities that are</w:t>
      </w:r>
      <w:r w:rsidRPr="00FC3D96">
        <w:rPr>
          <w:rFonts w:ascii="Times New Roman" w:hAnsi="Times New Roman" w:cs="Times New Roman"/>
          <w:color w:val="000000" w:themeColor="text1"/>
          <w:sz w:val="24"/>
        </w:rPr>
        <w:t xml:space="preserve"> manifested in illegal actions being undertaken </w:t>
      </w:r>
      <w:r w:rsidRPr="00FC3D96">
        <w:rPr>
          <w:rFonts w:ascii="Times New Roman" w:hAnsi="Times New Roman" w:cs="Times New Roman"/>
          <w:color w:val="000000" w:themeColor="text1"/>
          <w:sz w:val="24"/>
        </w:rPr>
        <w:lastRenderedPageBreak/>
        <w:t xml:space="preserve">at uncontrolled </w:t>
      </w:r>
      <w:r w:rsidR="00FC3D96">
        <w:rPr>
          <w:rFonts w:ascii="Times New Roman" w:hAnsi="Times New Roman" w:cs="Times New Roman"/>
          <w:color w:val="000000" w:themeColor="text1"/>
          <w:sz w:val="24"/>
        </w:rPr>
        <w:t>rate</w:t>
      </w:r>
      <w:r w:rsidR="00FC3D96" w:rsidRPr="00FC3D96">
        <w:rPr>
          <w:rFonts w:ascii="Times New Roman" w:hAnsi="Times New Roman" w:cs="Times New Roman"/>
          <w:color w:val="000000" w:themeColor="text1"/>
          <w:sz w:val="24"/>
        </w:rPr>
        <w:t xml:space="preserve"> (</w:t>
      </w:r>
      <w:r w:rsidRPr="00FC3D96">
        <w:rPr>
          <w:rFonts w:ascii="Times New Roman" w:hAnsi="Times New Roman" w:cs="Times New Roman"/>
          <w:color w:val="000000" w:themeColor="text1"/>
          <w:sz w:val="24"/>
        </w:rPr>
        <w:t>Pattonet et al, 2014). Due to lack of consensus and variety of behavioral variations, prior studies and scholars have not agreed on a single definitional construct of inappropriate or deviant behavior (Margannski and Fauth, 2013; Nelson, 2014). Booth et al</w:t>
      </w:r>
      <w:r w:rsidR="009F3150">
        <w:rPr>
          <w:rFonts w:ascii="Times New Roman" w:hAnsi="Times New Roman" w:cs="Times New Roman"/>
          <w:color w:val="000000" w:themeColor="text1"/>
          <w:sz w:val="24"/>
        </w:rPr>
        <w:t xml:space="preserve"> </w:t>
      </w:r>
      <w:r w:rsidRPr="00FC3D96">
        <w:rPr>
          <w:rFonts w:ascii="Times New Roman" w:hAnsi="Times New Roman" w:cs="Times New Roman"/>
          <w:color w:val="000000" w:themeColor="text1"/>
          <w:sz w:val="24"/>
        </w:rPr>
        <w:t xml:space="preserve">(2008) defined culturally deviant behavior as range of behavior and conduct of an individual that contradicts the accepted norms, beliefs and approved life patterns practiced within a culture. In contrast to this, Liu and </w:t>
      </w:r>
      <w:r w:rsidR="00FC3D96" w:rsidRPr="00FC3D96">
        <w:rPr>
          <w:rFonts w:ascii="Times New Roman" w:hAnsi="Times New Roman" w:cs="Times New Roman"/>
          <w:color w:val="000000" w:themeColor="text1"/>
          <w:sz w:val="24"/>
        </w:rPr>
        <w:t>Graves (</w:t>
      </w:r>
      <w:r w:rsidRPr="00FC3D96">
        <w:rPr>
          <w:rFonts w:ascii="Times New Roman" w:hAnsi="Times New Roman" w:cs="Times New Roman"/>
          <w:color w:val="000000" w:themeColor="text1"/>
          <w:sz w:val="24"/>
        </w:rPr>
        <w:t>2011) identified a different connotation to inappropriate behavior that refers to Bullying that goes very much against the accepted norms of a society and culture</w:t>
      </w:r>
      <w:r w:rsidR="00FC3D96">
        <w:rPr>
          <w:rFonts w:ascii="Times New Roman" w:hAnsi="Times New Roman" w:cs="Times New Roman"/>
          <w:color w:val="000000" w:themeColor="text1"/>
          <w:sz w:val="24"/>
        </w:rPr>
        <w:t xml:space="preserve"> </w:t>
      </w:r>
      <w:r w:rsidRPr="00FC3D96">
        <w:rPr>
          <w:rFonts w:ascii="Times New Roman" w:hAnsi="Times New Roman" w:cs="Times New Roman"/>
          <w:color w:val="000000" w:themeColor="text1"/>
          <w:sz w:val="24"/>
        </w:rPr>
        <w:t xml:space="preserve">(Heirman </w:t>
      </w:r>
      <w:r w:rsidR="00FC3D96" w:rsidRPr="00FC3D96">
        <w:rPr>
          <w:rFonts w:ascii="Times New Roman" w:hAnsi="Times New Roman" w:cs="Times New Roman"/>
          <w:color w:val="000000" w:themeColor="text1"/>
          <w:sz w:val="24"/>
        </w:rPr>
        <w:t>and Walrave, 2012; Udris, 2016).</w:t>
      </w:r>
    </w:p>
    <w:p w14:paraId="56B4879F" w14:textId="77777777" w:rsidR="00816B7C" w:rsidRDefault="00FC3D96" w:rsidP="00A7507D">
      <w:pPr>
        <w:pStyle w:val="NoSpacing"/>
        <w:spacing w:line="480" w:lineRule="auto"/>
        <w:jc w:val="both"/>
        <w:rPr>
          <w:rFonts w:ascii="Times New Roman" w:hAnsi="Times New Roman" w:cs="Times New Roman"/>
          <w:color w:val="000000" w:themeColor="text1"/>
          <w:sz w:val="24"/>
        </w:rPr>
      </w:pPr>
      <w:r w:rsidRPr="00FC3D96">
        <w:rPr>
          <w:rFonts w:ascii="Times New Roman" w:hAnsi="Times New Roman" w:cs="Times New Roman"/>
          <w:color w:val="000000" w:themeColor="text1"/>
          <w:sz w:val="24"/>
        </w:rPr>
        <w:t xml:space="preserve">Prior researchers have countered significant challenges </w:t>
      </w:r>
      <w:r>
        <w:rPr>
          <w:rFonts w:ascii="Times New Roman" w:hAnsi="Times New Roman" w:cs="Times New Roman"/>
          <w:color w:val="000000" w:themeColor="text1"/>
          <w:sz w:val="24"/>
        </w:rPr>
        <w:t xml:space="preserve">to assess and estimate the harm social media has imparted to individual’s behaviors (Goode and Yehuda, 2010). A mutual denominator </w:t>
      </w:r>
      <w:r w:rsidRPr="00FC3D96">
        <w:rPr>
          <w:rFonts w:ascii="Times New Roman" w:hAnsi="Times New Roman" w:cs="Times New Roman"/>
          <w:color w:val="000000" w:themeColor="text1"/>
          <w:sz w:val="24"/>
        </w:rPr>
        <w:t>identified</w:t>
      </w:r>
      <w:r>
        <w:rPr>
          <w:rFonts w:ascii="Times New Roman" w:hAnsi="Times New Roman" w:cs="Times New Roman"/>
          <w:color w:val="000000" w:themeColor="text1"/>
          <w:sz w:val="24"/>
        </w:rPr>
        <w:t xml:space="preserve"> by prior studies is the distress that social media is a critical medium to breed deviance and thus rationalization of culturally unacceptable behavior; likewise, a causal relationship ids also identified in prolonged online activities and deviant behavior in individuals relative to those who are not engaged(Rafferty and Ven, 2014)</w:t>
      </w:r>
      <w:r w:rsidR="00816B7C">
        <w:rPr>
          <w:rFonts w:ascii="Times New Roman" w:hAnsi="Times New Roman" w:cs="Times New Roman"/>
          <w:color w:val="000000" w:themeColor="text1"/>
          <w:sz w:val="24"/>
        </w:rPr>
        <w:t>.</w:t>
      </w:r>
    </w:p>
    <w:p w14:paraId="66C3C1AA" w14:textId="77777777" w:rsidR="00816B7C" w:rsidRPr="00A7507D" w:rsidRDefault="00816B7C" w:rsidP="00A7507D">
      <w:pPr>
        <w:pStyle w:val="Heading2"/>
        <w:rPr>
          <w:shd w:val="clear" w:color="auto" w:fill="FFFFFF"/>
        </w:rPr>
      </w:pPr>
      <w:bookmarkStart w:id="5" w:name="_Toc477921345"/>
      <w:r w:rsidRPr="00302D74">
        <w:rPr>
          <w:shd w:val="clear" w:color="auto" w:fill="FFFFFF"/>
        </w:rPr>
        <w:t>ANALYZING CULTURAL PERSPECTIVE OF SOCIAL MEDIA USAGE AND DEVIANT BEHAVIOR: (MIDDLE EAST VS WESTREN CULTURES)</w:t>
      </w:r>
      <w:bookmarkEnd w:id="5"/>
    </w:p>
    <w:p w14:paraId="7EE98DF7" w14:textId="77777777" w:rsidR="00816B7C" w:rsidRPr="00302D74" w:rsidRDefault="00816B7C" w:rsidP="00816B7C">
      <w:pPr>
        <w:spacing w:line="480" w:lineRule="auto"/>
        <w:jc w:val="both"/>
        <w:rPr>
          <w:rFonts w:ascii="Times New Roman" w:hAnsi="Times New Roman" w:cs="Times New Roman"/>
          <w:sz w:val="24"/>
          <w:szCs w:val="24"/>
        </w:rPr>
      </w:pPr>
      <w:r w:rsidRPr="00302D74">
        <w:rPr>
          <w:rFonts w:ascii="Times New Roman" w:hAnsi="Times New Roman" w:cs="Times New Roman"/>
          <w:sz w:val="24"/>
          <w:szCs w:val="24"/>
        </w:rPr>
        <w:t>An extensive range of studies have been conducted to assess the myriad of cultural dimensions associated with social media usage</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(Coyne and Walker, 2013; Lee et al, 2013; Bolton et al, 2014). According to a recent report by middleeastmedia.org (2015), six nations (including Qatar, UAE, Tunisia, Sa</w:t>
      </w:r>
      <w:r w:rsidR="00A7507D">
        <w:rPr>
          <w:rFonts w:ascii="Times New Roman" w:hAnsi="Times New Roman" w:cs="Times New Roman"/>
          <w:sz w:val="24"/>
          <w:szCs w:val="24"/>
        </w:rPr>
        <w:t xml:space="preserve">udi Arabia, Egypt and Lebanon) </w:t>
      </w:r>
      <w:r w:rsidRPr="00302D74">
        <w:rPr>
          <w:rFonts w:ascii="Times New Roman" w:hAnsi="Times New Roman" w:cs="Times New Roman"/>
          <w:sz w:val="24"/>
          <w:szCs w:val="24"/>
        </w:rPr>
        <w:t xml:space="preserve">were surveyed extensively to assess the changing trends of social media use, cultural perspectives and social media behavior in different age groups. The study highlighted that internet regulations and governmental authority is emphasized by many Arab nationals when it comes to adult’s use of social media. Moreover, respondents gave input regarding imposition of regulations and censorships to monitor online activities and internet </w:t>
      </w:r>
      <w:r w:rsidRPr="00302D74">
        <w:rPr>
          <w:rFonts w:ascii="Times New Roman" w:hAnsi="Times New Roman" w:cs="Times New Roman"/>
          <w:sz w:val="24"/>
          <w:szCs w:val="24"/>
        </w:rPr>
        <w:lastRenderedPageBreak/>
        <w:t>outreach of adults. The data explored through the study reflected nationals requesting the blocking of objectionable c</w:t>
      </w:r>
      <w:r w:rsidR="00A7507D">
        <w:rPr>
          <w:rFonts w:ascii="Times New Roman" w:hAnsi="Times New Roman" w:cs="Times New Roman"/>
          <w:sz w:val="24"/>
          <w:szCs w:val="24"/>
        </w:rPr>
        <w:t>ontent that is misguiding youth</w:t>
      </w:r>
      <w:r w:rsidRPr="00302D74">
        <w:rPr>
          <w:rFonts w:ascii="Times New Roman" w:hAnsi="Times New Roman" w:cs="Times New Roman"/>
          <w:sz w:val="24"/>
          <w:szCs w:val="24"/>
        </w:rPr>
        <w:t>, and relative to this majority Emiratis claim that adults should choose to avoid the inappropriate content and activities online.</w:t>
      </w:r>
    </w:p>
    <w:p w14:paraId="60F83C8E" w14:textId="77777777" w:rsidR="00816B7C" w:rsidRPr="00302D74" w:rsidRDefault="00816B7C" w:rsidP="00816B7C">
      <w:pPr>
        <w:spacing w:line="480" w:lineRule="auto"/>
        <w:jc w:val="both"/>
        <w:rPr>
          <w:rFonts w:ascii="Times New Roman" w:hAnsi="Times New Roman" w:cs="Times New Roman"/>
          <w:sz w:val="24"/>
          <w:szCs w:val="24"/>
        </w:rPr>
      </w:pPr>
      <w:r w:rsidRPr="00302D74">
        <w:rPr>
          <w:rFonts w:ascii="Times New Roman" w:hAnsi="Times New Roman" w:cs="Times New Roman"/>
          <w:sz w:val="24"/>
          <w:szCs w:val="24"/>
        </w:rPr>
        <w:t>Another dimension probed by prior researches pertaining the use of social media across different culture is linked to social unrest and civil disturbances caused by this platform</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(Braha, 2012).</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Hua et al</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 xml:space="preserve">(2013) analyzed how adults endorse through social sites including Twitter and Facebook and trigger the events of civil disturbances with most obvious including hostile strikes by Indonesian workers on compensation, protests by Mexican Teachers for educational amendments, Arab Spring that is highlighted by the outbreak of protests in MENA region and momentous social political and economic changes in these region(Dewy et al, 2012). These unrest across different cultures are considered to be the trigger for country’s instability (Hua et al, 2011). </w:t>
      </w:r>
    </w:p>
    <w:p w14:paraId="2E380F4B" w14:textId="77777777" w:rsidR="00816B7C" w:rsidRPr="00302D74" w:rsidRDefault="00816B7C" w:rsidP="00816B7C">
      <w:pPr>
        <w:spacing w:line="480" w:lineRule="auto"/>
        <w:jc w:val="both"/>
        <w:rPr>
          <w:rFonts w:ascii="Times New Roman" w:hAnsi="Times New Roman" w:cs="Times New Roman"/>
          <w:sz w:val="24"/>
          <w:szCs w:val="24"/>
        </w:rPr>
      </w:pPr>
      <w:r w:rsidRPr="00302D74">
        <w:rPr>
          <w:rFonts w:ascii="Times New Roman" w:hAnsi="Times New Roman" w:cs="Times New Roman"/>
          <w:sz w:val="24"/>
          <w:szCs w:val="24"/>
        </w:rPr>
        <w:t>The assessment of social media usage in UAE reflects that the country is found to be the biggest user of Facebook an</w:t>
      </w:r>
      <w:r w:rsidR="00A7507D">
        <w:rPr>
          <w:rFonts w:ascii="Times New Roman" w:hAnsi="Times New Roman" w:cs="Times New Roman"/>
          <w:sz w:val="24"/>
          <w:szCs w:val="24"/>
        </w:rPr>
        <w:t>d likewise platforms in Middle E</w:t>
      </w:r>
      <w:r w:rsidRPr="00302D74">
        <w:rPr>
          <w:rFonts w:ascii="Times New Roman" w:hAnsi="Times New Roman" w:cs="Times New Roman"/>
          <w:sz w:val="24"/>
          <w:szCs w:val="24"/>
        </w:rPr>
        <w:t>astern region (Underwood, 2013). The previous researches have pointed towards aggressive endorsement of adults with social media sites in UAE (Al-Omoush et al, 2012; Al-Jenaibi, 2013)and it is getting difficult to preserve the traditional private culture(Underwood, 2013). Al-Omoush et al</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(2012) have highlighted in their research that adults from Arab cultural background seek liberation from any regulations when it comes to using social platforms.</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Al-Omoush et al</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 xml:space="preserve">(2012) have reported that Arab social media surveys have revealed that GCC countries are found to be extensive regions with maximum percentage of Facebook and Twitter users. The heinous side of this increasing use is the increasing cases of cyber bullying with girls falling victim to it in UAE (Underwood, 2013). In addition to this, increasing cases of sexual assaults, online dating leading to fraudulent consequences of rape </w:t>
      </w:r>
      <w:r w:rsidRPr="00302D74">
        <w:rPr>
          <w:rFonts w:ascii="Times New Roman" w:hAnsi="Times New Roman" w:cs="Times New Roman"/>
          <w:sz w:val="24"/>
          <w:szCs w:val="24"/>
        </w:rPr>
        <w:lastRenderedPageBreak/>
        <w:t>and looting are reported too that is contrary to the cultural values of a conservative society like UAE (Foody et al, 2016).</w:t>
      </w:r>
    </w:p>
    <w:p w14:paraId="37AF85D1" w14:textId="77777777" w:rsidR="00816B7C" w:rsidRPr="00302D74" w:rsidRDefault="00816B7C" w:rsidP="00816B7C">
      <w:pPr>
        <w:spacing w:line="480" w:lineRule="auto"/>
        <w:jc w:val="both"/>
        <w:rPr>
          <w:rFonts w:ascii="Times New Roman" w:hAnsi="Times New Roman" w:cs="Times New Roman"/>
          <w:sz w:val="24"/>
          <w:szCs w:val="24"/>
        </w:rPr>
      </w:pPr>
      <w:r w:rsidRPr="00302D74">
        <w:rPr>
          <w:rFonts w:ascii="Times New Roman" w:hAnsi="Times New Roman" w:cs="Times New Roman"/>
          <w:sz w:val="24"/>
          <w:szCs w:val="24"/>
        </w:rPr>
        <w:t>Likewise, the analysis of social media trends in Western and European nations have revealed no different patterns of usage and deviant behavior in adults. Alexander (2016) has reported that parents and authorities of Generation Y in western cultures are equally suspicious and extremely concerned towards significantly prolonged social media endorsement of their children. Western cultures are found to report immoral development, online solicitation of adults, declining morality and delving in to online activities that have diminished self-control in adults (Jackson and Wang, 2013; Alexander, 2016)</w:t>
      </w:r>
    </w:p>
    <w:p w14:paraId="63AD6709" w14:textId="77777777" w:rsidR="00816B7C" w:rsidRPr="00A7507D" w:rsidRDefault="00816B7C" w:rsidP="00A7507D">
      <w:pPr>
        <w:spacing w:line="480" w:lineRule="auto"/>
        <w:jc w:val="both"/>
        <w:rPr>
          <w:rFonts w:ascii="Times New Roman" w:hAnsi="Times New Roman" w:cs="Times New Roman"/>
          <w:sz w:val="24"/>
          <w:szCs w:val="24"/>
        </w:rPr>
      </w:pPr>
      <w:r w:rsidRPr="00302D74">
        <w:rPr>
          <w:rFonts w:ascii="Times New Roman" w:hAnsi="Times New Roman" w:cs="Times New Roman"/>
          <w:sz w:val="24"/>
          <w:szCs w:val="24"/>
        </w:rPr>
        <w:t xml:space="preserve">Although the fundamental values are divergent and vary from culture to culture, where many cultures are conservative and others are progressive but the dilemma posed by prolonged usage of adults in each culture is of same disposition (Lenhart, 2010). </w:t>
      </w:r>
      <w:r w:rsidR="00A7507D" w:rsidRPr="00302D74">
        <w:rPr>
          <w:rFonts w:ascii="Times New Roman" w:hAnsi="Times New Roman" w:cs="Times New Roman"/>
          <w:sz w:val="24"/>
          <w:szCs w:val="24"/>
        </w:rPr>
        <w:t>According</w:t>
      </w:r>
      <w:r w:rsidRPr="00302D74">
        <w:rPr>
          <w:rFonts w:ascii="Times New Roman" w:hAnsi="Times New Roman" w:cs="Times New Roman"/>
          <w:sz w:val="24"/>
          <w:szCs w:val="24"/>
        </w:rPr>
        <w:t xml:space="preserve"> to highlights by California Association for adolescent health collaborative (2011</w:t>
      </w:r>
      <w:r w:rsidR="00A7507D" w:rsidRPr="00302D74">
        <w:rPr>
          <w:rFonts w:ascii="Times New Roman" w:hAnsi="Times New Roman" w:cs="Times New Roman"/>
          <w:sz w:val="24"/>
          <w:szCs w:val="24"/>
        </w:rPr>
        <w:t>) risk</w:t>
      </w:r>
      <w:r w:rsidRPr="00302D74">
        <w:rPr>
          <w:rFonts w:ascii="Times New Roman" w:hAnsi="Times New Roman" w:cs="Times New Roman"/>
          <w:sz w:val="24"/>
          <w:szCs w:val="24"/>
        </w:rPr>
        <w:t xml:space="preserve"> profile by using social </w:t>
      </w:r>
      <w:r w:rsidR="00A7507D" w:rsidRPr="00302D74">
        <w:rPr>
          <w:rFonts w:ascii="Times New Roman" w:hAnsi="Times New Roman" w:cs="Times New Roman"/>
          <w:sz w:val="24"/>
          <w:szCs w:val="24"/>
        </w:rPr>
        <w:t>media. Scheff (</w:t>
      </w:r>
      <w:r w:rsidRPr="00302D74">
        <w:rPr>
          <w:rFonts w:ascii="Times New Roman" w:hAnsi="Times New Roman" w:cs="Times New Roman"/>
          <w:sz w:val="24"/>
          <w:szCs w:val="24"/>
        </w:rPr>
        <w:t>2017) have highlighted in her article that prevailing selfie culture globally reflects the ‘compe</w:t>
      </w:r>
      <w:r w:rsidR="00A7507D">
        <w:rPr>
          <w:rFonts w:ascii="Times New Roman" w:hAnsi="Times New Roman" w:cs="Times New Roman"/>
          <w:sz w:val="24"/>
          <w:szCs w:val="24"/>
        </w:rPr>
        <w:t xml:space="preserve">titive spirit’ in adults and is </w:t>
      </w:r>
      <w:r w:rsidRPr="00302D74">
        <w:rPr>
          <w:rFonts w:ascii="Times New Roman" w:hAnsi="Times New Roman" w:cs="Times New Roman"/>
          <w:sz w:val="24"/>
          <w:szCs w:val="24"/>
        </w:rPr>
        <w:t xml:space="preserve">considered as validation by others that underlies increasing </w:t>
      </w:r>
      <w:r w:rsidR="00A7507D" w:rsidRPr="00302D74">
        <w:rPr>
          <w:rFonts w:ascii="Times New Roman" w:hAnsi="Times New Roman" w:cs="Times New Roman"/>
          <w:sz w:val="24"/>
          <w:szCs w:val="24"/>
        </w:rPr>
        <w:t>sexualization in</w:t>
      </w:r>
      <w:r w:rsidRPr="00302D74">
        <w:rPr>
          <w:rFonts w:ascii="Times New Roman" w:hAnsi="Times New Roman" w:cs="Times New Roman"/>
          <w:sz w:val="24"/>
          <w:szCs w:val="24"/>
        </w:rPr>
        <w:t xml:space="preserve"> different cultures. In a recent article, published by The Times</w:t>
      </w:r>
      <w:r w:rsidR="00A7507D">
        <w:rPr>
          <w:rFonts w:ascii="Times New Roman" w:hAnsi="Times New Roman" w:cs="Times New Roman"/>
          <w:sz w:val="24"/>
          <w:szCs w:val="24"/>
        </w:rPr>
        <w:t xml:space="preserve"> </w:t>
      </w:r>
      <w:r w:rsidRPr="00302D74">
        <w:rPr>
          <w:rFonts w:ascii="Times New Roman" w:hAnsi="Times New Roman" w:cs="Times New Roman"/>
          <w:sz w:val="24"/>
          <w:szCs w:val="24"/>
        </w:rPr>
        <w:t>(2016) revealed that in American cultural context, troubling effects are countered by girls on social media with increasing cases of abduction, killing as consequence of sexting and sharing nudes on social platforms. The analysis of cross-cultural social media usage have revealed that there is dire need to promote media guidance to alleviate this issue and engaging adults in more respectful activities and learning opportunities through social media</w:t>
      </w:r>
    </w:p>
    <w:p w14:paraId="0E56A262" w14:textId="77777777" w:rsidR="008C1C0E" w:rsidRPr="00A7507D" w:rsidRDefault="00CD19DC" w:rsidP="00A7507D">
      <w:pPr>
        <w:pStyle w:val="Heading2"/>
        <w:spacing w:line="480" w:lineRule="auto"/>
        <w:rPr>
          <w:shd w:val="clear" w:color="auto" w:fill="FFFFFF"/>
        </w:rPr>
      </w:pPr>
      <w:bookmarkStart w:id="6" w:name="_Toc477921346"/>
      <w:r>
        <w:rPr>
          <w:shd w:val="clear" w:color="auto" w:fill="FFFFFF"/>
        </w:rPr>
        <w:lastRenderedPageBreak/>
        <w:t>SOCIAL MEDIA AND YOUG ADULT’S VIOLENCE:</w:t>
      </w:r>
      <w:bookmarkEnd w:id="6"/>
    </w:p>
    <w:p w14:paraId="2CA04279" w14:textId="77777777" w:rsidR="002C1C23" w:rsidRPr="00BB55C1" w:rsidRDefault="008C1C0E" w:rsidP="00816B7C">
      <w:pPr>
        <w:spacing w:line="480" w:lineRule="auto"/>
        <w:jc w:val="both"/>
        <w:rPr>
          <w:rFonts w:ascii="Times New Roman" w:hAnsi="Times New Roman" w:cs="Times New Roman"/>
          <w:sz w:val="24"/>
        </w:rPr>
      </w:pPr>
      <w:r w:rsidRPr="00BB55C1">
        <w:rPr>
          <w:rFonts w:ascii="Times New Roman" w:hAnsi="Times New Roman" w:cs="Times New Roman"/>
          <w:sz w:val="24"/>
        </w:rPr>
        <w:t>Prior researches have recognized that social media is found to perpetuate violence among young adults (Hinduja and Patchin, 2010 and Ruder et al., 2011; Patton et al, 2014)and this is revealed in their online behavior i.e. violence reflected towards peers, bullying, threaten</w:t>
      </w:r>
      <w:r w:rsidR="00A7507D">
        <w:rPr>
          <w:rFonts w:ascii="Times New Roman" w:hAnsi="Times New Roman" w:cs="Times New Roman"/>
          <w:sz w:val="24"/>
        </w:rPr>
        <w:t>ing, elevated dating aggression</w:t>
      </w:r>
      <w:r w:rsidRPr="00BB55C1">
        <w:rPr>
          <w:rFonts w:ascii="Times New Roman" w:hAnsi="Times New Roman" w:cs="Times New Roman"/>
          <w:sz w:val="24"/>
        </w:rPr>
        <w:t xml:space="preserve">, self-harming actions and most notably cyber-suicides and other cyber-crimes too. A positive correlation have been reported by the previous reaseches over the course of time </w:t>
      </w:r>
      <w:r w:rsidR="00BB55C1" w:rsidRPr="00BB55C1">
        <w:rPr>
          <w:rFonts w:ascii="Times New Roman" w:hAnsi="Times New Roman" w:cs="Times New Roman"/>
          <w:sz w:val="24"/>
        </w:rPr>
        <w:t xml:space="preserve"> between social media content, prolonged exposure and aggression cum violence in adults(Madden et al, 2013; Ruder et al, 2011). </w:t>
      </w:r>
    </w:p>
    <w:p w14:paraId="1B22F0A1" w14:textId="77777777" w:rsidR="00BB55C1" w:rsidRDefault="00BB55C1" w:rsidP="00816B7C">
      <w:pPr>
        <w:spacing w:line="480" w:lineRule="auto"/>
        <w:jc w:val="both"/>
        <w:rPr>
          <w:rFonts w:ascii="Times New Roman" w:hAnsi="Times New Roman" w:cs="Times New Roman"/>
          <w:sz w:val="24"/>
        </w:rPr>
      </w:pPr>
      <w:r w:rsidRPr="00BB55C1">
        <w:rPr>
          <w:rFonts w:ascii="Times New Roman" w:hAnsi="Times New Roman" w:cs="Times New Roman"/>
          <w:sz w:val="24"/>
        </w:rPr>
        <w:t>Lin(2013) have comprehensively assessed the impact of social media video games interactivity and connoting to this, the general aggression model have revealed that constantly using social media applications for games have elevated the symptoms of ‘short-term physiological arousal’, aggressive effects on thoughts, aggressive temperament and long-run symptoms of hostility</w:t>
      </w:r>
      <w:r w:rsidR="00A7507D">
        <w:rPr>
          <w:rFonts w:ascii="Times New Roman" w:hAnsi="Times New Roman" w:cs="Times New Roman"/>
          <w:sz w:val="24"/>
        </w:rPr>
        <w:t xml:space="preserve"> </w:t>
      </w:r>
      <w:r w:rsidRPr="00BB55C1">
        <w:rPr>
          <w:rFonts w:ascii="Times New Roman" w:hAnsi="Times New Roman" w:cs="Times New Roman"/>
          <w:sz w:val="24"/>
        </w:rPr>
        <w:t>(Bushman and Anderson, 2002; Bushman and Huesman, 2006)</w:t>
      </w:r>
      <w:r w:rsidR="00AF525F">
        <w:rPr>
          <w:rFonts w:ascii="Times New Roman" w:hAnsi="Times New Roman" w:cs="Times New Roman"/>
          <w:sz w:val="24"/>
        </w:rPr>
        <w:t>.</w:t>
      </w:r>
    </w:p>
    <w:p w14:paraId="26760DB5" w14:textId="77777777" w:rsidR="00AF525F" w:rsidRDefault="00AF525F" w:rsidP="00816B7C">
      <w:pPr>
        <w:spacing w:line="480" w:lineRule="auto"/>
        <w:jc w:val="both"/>
        <w:rPr>
          <w:rFonts w:ascii="Times New Roman" w:hAnsi="Times New Roman" w:cs="Times New Roman"/>
          <w:sz w:val="24"/>
        </w:rPr>
      </w:pPr>
      <w:r>
        <w:rPr>
          <w:rFonts w:ascii="Times New Roman" w:hAnsi="Times New Roman" w:cs="Times New Roman"/>
          <w:sz w:val="24"/>
        </w:rPr>
        <w:t xml:space="preserve">The impact of social media based violence have multidimensional impacts as Weideman et al(2014) have identified that prolonged exposure to aggressive online content negatively inflicts mental well-being, academic growth and interpersonal relationships among young adults. The study reported different perspectives of violence originating from social media usage including cyber-bullying, self-directed violence and gang violence online. Supporting the </w:t>
      </w:r>
      <w:r w:rsidR="00A7507D">
        <w:rPr>
          <w:rFonts w:ascii="Times New Roman" w:hAnsi="Times New Roman" w:cs="Times New Roman"/>
          <w:sz w:val="24"/>
        </w:rPr>
        <w:t>fact,</w:t>
      </w:r>
      <w:r>
        <w:rPr>
          <w:rFonts w:ascii="Times New Roman" w:hAnsi="Times New Roman" w:cs="Times New Roman"/>
          <w:sz w:val="24"/>
        </w:rPr>
        <w:t xml:space="preserve"> numerous researches have connoted that extended exposure to violent content on social media leads to desensitization to viciousness, defiance and anti-prosocial behavior in adults that leads to disturbed family relationships (O’Keefe and Pearson, 2012</w:t>
      </w:r>
      <w:r w:rsidR="00A7507D">
        <w:rPr>
          <w:rFonts w:ascii="Times New Roman" w:hAnsi="Times New Roman" w:cs="Times New Roman"/>
          <w:sz w:val="24"/>
        </w:rPr>
        <w:t>; Patton</w:t>
      </w:r>
      <w:r>
        <w:rPr>
          <w:rFonts w:ascii="Times New Roman" w:hAnsi="Times New Roman" w:cs="Times New Roman"/>
          <w:sz w:val="24"/>
        </w:rPr>
        <w:t xml:space="preserve"> et al, 2013). Relative to this Krahe (2012) have proposed that a mixed view exists regarding interrelationship between social media usage and violence or aggression in young adults. </w:t>
      </w:r>
    </w:p>
    <w:p w14:paraId="19F89B98" w14:textId="77777777" w:rsidR="004D49EE" w:rsidRDefault="00AF525F" w:rsidP="00816B7C">
      <w:pPr>
        <w:spacing w:line="480" w:lineRule="auto"/>
        <w:jc w:val="both"/>
        <w:rPr>
          <w:rFonts w:ascii="Times New Roman" w:hAnsi="Times New Roman" w:cs="Times New Roman"/>
          <w:sz w:val="24"/>
        </w:rPr>
      </w:pPr>
      <w:r>
        <w:rPr>
          <w:rFonts w:ascii="Times New Roman" w:hAnsi="Times New Roman" w:cs="Times New Roman"/>
          <w:sz w:val="24"/>
        </w:rPr>
        <w:lastRenderedPageBreak/>
        <w:t xml:space="preserve">In consideration to prior researches on Social learning theory, violence is found to orient aggression in individuals (Bushman and Huesman, 2006) adults having extended disclosure to aggressive content are reported to have significantly strong aggressive response and reaction towards </w:t>
      </w:r>
      <w:r w:rsidR="004D49EE">
        <w:rPr>
          <w:rFonts w:ascii="Times New Roman" w:hAnsi="Times New Roman" w:cs="Times New Roman"/>
          <w:sz w:val="24"/>
        </w:rPr>
        <w:t>others (</w:t>
      </w:r>
      <w:r>
        <w:rPr>
          <w:rFonts w:ascii="Times New Roman" w:hAnsi="Times New Roman" w:cs="Times New Roman"/>
          <w:sz w:val="24"/>
        </w:rPr>
        <w:t>Patton et al, 2013).</w:t>
      </w:r>
      <w:r w:rsidR="00A7507D">
        <w:rPr>
          <w:rFonts w:ascii="Times New Roman" w:hAnsi="Times New Roman" w:cs="Times New Roman"/>
          <w:sz w:val="24"/>
        </w:rPr>
        <w:t xml:space="preserve"> </w:t>
      </w:r>
      <w:r>
        <w:rPr>
          <w:rFonts w:ascii="Times New Roman" w:hAnsi="Times New Roman" w:cs="Times New Roman"/>
          <w:sz w:val="24"/>
        </w:rPr>
        <w:t>Marcum et al</w:t>
      </w:r>
      <w:r w:rsidR="00A7507D">
        <w:rPr>
          <w:rFonts w:ascii="Times New Roman" w:hAnsi="Times New Roman" w:cs="Times New Roman"/>
          <w:sz w:val="24"/>
        </w:rPr>
        <w:t xml:space="preserve"> </w:t>
      </w:r>
      <w:r>
        <w:rPr>
          <w:rFonts w:ascii="Times New Roman" w:hAnsi="Times New Roman" w:cs="Times New Roman"/>
          <w:sz w:val="24"/>
        </w:rPr>
        <w:t>(2010) have added to this perspective that</w:t>
      </w:r>
      <w:r w:rsidR="00A7507D">
        <w:rPr>
          <w:rFonts w:ascii="Times New Roman" w:hAnsi="Times New Roman" w:cs="Times New Roman"/>
          <w:sz w:val="24"/>
        </w:rPr>
        <w:t xml:space="preserve"> prevalence of strong evidence </w:t>
      </w:r>
      <w:r>
        <w:rPr>
          <w:rFonts w:ascii="Times New Roman" w:hAnsi="Times New Roman" w:cs="Times New Roman"/>
          <w:sz w:val="24"/>
        </w:rPr>
        <w:t xml:space="preserve">concerning young </w:t>
      </w:r>
      <w:r w:rsidR="00A7507D">
        <w:rPr>
          <w:rFonts w:ascii="Times New Roman" w:hAnsi="Times New Roman" w:cs="Times New Roman"/>
          <w:sz w:val="24"/>
        </w:rPr>
        <w:t>adult’s</w:t>
      </w:r>
      <w:r>
        <w:rPr>
          <w:rFonts w:ascii="Times New Roman" w:hAnsi="Times New Roman" w:cs="Times New Roman"/>
          <w:sz w:val="24"/>
        </w:rPr>
        <w:t xml:space="preserve"> violence and social media there is inadequate </w:t>
      </w:r>
      <w:r w:rsidR="004D49EE">
        <w:rPr>
          <w:rFonts w:ascii="Times New Roman" w:hAnsi="Times New Roman" w:cs="Times New Roman"/>
          <w:sz w:val="24"/>
        </w:rPr>
        <w:t>empirical data to support this relationship. Contrary to this, Ybarra et al</w:t>
      </w:r>
      <w:r w:rsidR="00A7507D">
        <w:rPr>
          <w:rFonts w:ascii="Times New Roman" w:hAnsi="Times New Roman" w:cs="Times New Roman"/>
          <w:sz w:val="24"/>
        </w:rPr>
        <w:t xml:space="preserve"> </w:t>
      </w:r>
      <w:r w:rsidR="004D49EE">
        <w:rPr>
          <w:rFonts w:ascii="Times New Roman" w:hAnsi="Times New Roman" w:cs="Times New Roman"/>
          <w:sz w:val="24"/>
        </w:rPr>
        <w:t xml:space="preserve">(2007) claims that regular exposure to violent online content contributes much and produces psychosocial effects on individuals well-being. </w:t>
      </w:r>
    </w:p>
    <w:p w14:paraId="7175CA97" w14:textId="77777777" w:rsidR="00AF525F" w:rsidRDefault="002C1C23" w:rsidP="00603D1D">
      <w:pPr>
        <w:spacing w:line="480" w:lineRule="auto"/>
        <w:jc w:val="both"/>
        <w:rPr>
          <w:rFonts w:ascii="Times New Roman" w:hAnsi="Times New Roman" w:cs="Times New Roman"/>
          <w:sz w:val="24"/>
        </w:rPr>
      </w:pPr>
      <w:r w:rsidRPr="002C1C23">
        <w:rPr>
          <w:rFonts w:ascii="Times New Roman" w:hAnsi="Times New Roman" w:cs="Times New Roman"/>
          <w:sz w:val="24"/>
        </w:rPr>
        <w:t>Stonard et al(2014) revealed a distinctive violence permeating through social media usage i.e. adult Dating violence and Abuse</w:t>
      </w:r>
      <w:r w:rsidR="00A7507D">
        <w:rPr>
          <w:rFonts w:ascii="Times New Roman" w:hAnsi="Times New Roman" w:cs="Times New Roman"/>
          <w:sz w:val="24"/>
        </w:rPr>
        <w:t xml:space="preserve"> </w:t>
      </w:r>
      <w:r w:rsidRPr="002C1C23">
        <w:rPr>
          <w:rFonts w:ascii="Times New Roman" w:hAnsi="Times New Roman" w:cs="Times New Roman"/>
          <w:sz w:val="24"/>
        </w:rPr>
        <w:t>(ADVA)</w:t>
      </w:r>
      <w:r w:rsidR="00A7507D">
        <w:rPr>
          <w:rFonts w:ascii="Times New Roman" w:hAnsi="Times New Roman" w:cs="Times New Roman"/>
          <w:sz w:val="24"/>
        </w:rPr>
        <w:t xml:space="preserve"> </w:t>
      </w:r>
      <w:r w:rsidRPr="002C1C23">
        <w:rPr>
          <w:rFonts w:ascii="Times New Roman" w:hAnsi="Times New Roman" w:cs="Times New Roman"/>
          <w:sz w:val="24"/>
        </w:rPr>
        <w:t xml:space="preserve">that points towards individual’s behavior of </w:t>
      </w:r>
      <w:r>
        <w:rPr>
          <w:rFonts w:ascii="Times New Roman" w:hAnsi="Times New Roman" w:cs="Times New Roman"/>
          <w:sz w:val="24"/>
        </w:rPr>
        <w:t>bullying, scheming, abusive actions, aggravation that are in direction towards some intimate partner who is current or prior. Stonard et al</w:t>
      </w:r>
      <w:r w:rsidR="00A7507D">
        <w:rPr>
          <w:rFonts w:ascii="Times New Roman" w:hAnsi="Times New Roman" w:cs="Times New Roman"/>
          <w:sz w:val="24"/>
        </w:rPr>
        <w:t xml:space="preserve"> </w:t>
      </w:r>
      <w:r>
        <w:rPr>
          <w:rFonts w:ascii="Times New Roman" w:hAnsi="Times New Roman" w:cs="Times New Roman"/>
          <w:sz w:val="24"/>
        </w:rPr>
        <w:t xml:space="preserve">(2014) revealed that violence in this perspective originates as patterns of physical, </w:t>
      </w:r>
      <w:r w:rsidR="00A7507D">
        <w:rPr>
          <w:rFonts w:ascii="Times New Roman" w:hAnsi="Times New Roman" w:cs="Times New Roman"/>
          <w:sz w:val="24"/>
        </w:rPr>
        <w:t>emotional, psychological,</w:t>
      </w:r>
      <w:r>
        <w:rPr>
          <w:rFonts w:ascii="Times New Roman" w:hAnsi="Times New Roman" w:cs="Times New Roman"/>
          <w:sz w:val="24"/>
        </w:rPr>
        <w:t xml:space="preserve"> and sexual behaviors through social media platform</w:t>
      </w:r>
      <w:r w:rsidR="00603D1D">
        <w:rPr>
          <w:rFonts w:ascii="Times New Roman" w:hAnsi="Times New Roman" w:cs="Times New Roman"/>
          <w:sz w:val="24"/>
        </w:rPr>
        <w:t xml:space="preserve">. </w:t>
      </w:r>
      <w:r w:rsidR="004D49EE">
        <w:rPr>
          <w:rFonts w:ascii="Times New Roman" w:hAnsi="Times New Roman" w:cs="Times New Roman"/>
          <w:sz w:val="24"/>
        </w:rPr>
        <w:t>The following section entails more imperative form of violence originating from prolonged social media exposure</w:t>
      </w:r>
      <w:r w:rsidR="00A7507D">
        <w:rPr>
          <w:rFonts w:ascii="Times New Roman" w:hAnsi="Times New Roman" w:cs="Times New Roman"/>
          <w:sz w:val="24"/>
        </w:rPr>
        <w:t>.</w:t>
      </w:r>
    </w:p>
    <w:p w14:paraId="4EEA01C9" w14:textId="77777777" w:rsidR="00B623C0" w:rsidRPr="00603D1D" w:rsidRDefault="006D3B95" w:rsidP="00603D1D">
      <w:pPr>
        <w:pStyle w:val="Heading2"/>
        <w:spacing w:line="480" w:lineRule="auto"/>
        <w:rPr>
          <w:shd w:val="clear" w:color="auto" w:fill="FFFFFF"/>
        </w:rPr>
      </w:pPr>
      <w:bookmarkStart w:id="7" w:name="_Toc477921347"/>
      <w:r w:rsidRPr="00CD19DC">
        <w:rPr>
          <w:shd w:val="clear" w:color="auto" w:fill="FFFFFF"/>
        </w:rPr>
        <w:t>CYBER-BULLYING/VICTIMIZATION AND YOUNG ADULT’S OFFENSIVE BEHAVIOR</w:t>
      </w:r>
      <w:r w:rsidR="0069265D">
        <w:rPr>
          <w:shd w:val="clear" w:color="auto" w:fill="FFFFFF"/>
        </w:rPr>
        <w:t>:</w:t>
      </w:r>
      <w:bookmarkEnd w:id="7"/>
    </w:p>
    <w:p w14:paraId="02534A79" w14:textId="77777777" w:rsidR="00B623C0" w:rsidRDefault="00B623C0" w:rsidP="00603D1D">
      <w:pPr>
        <w:spacing w:line="480" w:lineRule="auto"/>
        <w:jc w:val="both"/>
        <w:rPr>
          <w:rFonts w:ascii="Times New Roman" w:hAnsi="Times New Roman" w:cs="Times New Roman"/>
          <w:sz w:val="24"/>
          <w:szCs w:val="24"/>
        </w:rPr>
      </w:pPr>
      <w:r>
        <w:rPr>
          <w:rFonts w:ascii="Times New Roman" w:hAnsi="Times New Roman" w:cs="Times New Roman"/>
          <w:sz w:val="24"/>
          <w:szCs w:val="24"/>
        </w:rPr>
        <w:t>The prominent social media sites including Facebook, Twitter, MySpace have facilitated platform that is unrestrained and unrestricted (Stonard et al, 2014) thus leading young adults to have constant exposure to illegal and unacceptable activities (King et al, 2007).</w:t>
      </w:r>
      <w:r w:rsidR="00603D1D">
        <w:rPr>
          <w:rFonts w:ascii="Times New Roman" w:hAnsi="Times New Roman" w:cs="Times New Roman"/>
          <w:sz w:val="24"/>
          <w:szCs w:val="24"/>
        </w:rPr>
        <w:t xml:space="preserve"> </w:t>
      </w:r>
      <w:r>
        <w:rPr>
          <w:rFonts w:ascii="Times New Roman" w:hAnsi="Times New Roman" w:cs="Times New Roman"/>
          <w:sz w:val="24"/>
          <w:szCs w:val="24"/>
        </w:rPr>
        <w:t>Moreover, the virtual interactions are unbridled having no authenticity and is said to trigger hostility in individuals in interpersonal interactions (Bennett et al, 2011).</w:t>
      </w:r>
      <w:r w:rsidR="00603D1D">
        <w:rPr>
          <w:rFonts w:ascii="Times New Roman" w:hAnsi="Times New Roman" w:cs="Times New Roman"/>
          <w:sz w:val="24"/>
          <w:szCs w:val="24"/>
        </w:rPr>
        <w:t xml:space="preserve"> </w:t>
      </w:r>
      <w:r>
        <w:rPr>
          <w:rFonts w:ascii="Times New Roman" w:hAnsi="Times New Roman" w:cs="Times New Roman"/>
          <w:sz w:val="24"/>
          <w:szCs w:val="24"/>
        </w:rPr>
        <w:t xml:space="preserve">In social media context, the definitional construct of cyber-bullying is same as traditional bullying and it entails three aspects of bullying including </w:t>
      </w:r>
      <w:r>
        <w:rPr>
          <w:rFonts w:ascii="Times New Roman" w:hAnsi="Times New Roman" w:cs="Times New Roman"/>
          <w:sz w:val="24"/>
          <w:szCs w:val="24"/>
        </w:rPr>
        <w:lastRenderedPageBreak/>
        <w:t>reiteration, careful intent of harming and power imbalance</w:t>
      </w:r>
      <w:r w:rsidR="00887384">
        <w:rPr>
          <w:rFonts w:ascii="Times New Roman" w:hAnsi="Times New Roman" w:cs="Times New Roman"/>
          <w:sz w:val="24"/>
          <w:szCs w:val="24"/>
        </w:rPr>
        <w:t xml:space="preserve"> </w:t>
      </w:r>
      <w:r>
        <w:rPr>
          <w:rFonts w:ascii="Times New Roman" w:hAnsi="Times New Roman" w:cs="Times New Roman"/>
          <w:sz w:val="24"/>
          <w:szCs w:val="24"/>
        </w:rPr>
        <w:t>(Dredge et al, 2014). Smith et al (2008) defined cyber-bullying as deliberate and aggressive actions posed by individuals and group of individuals through virtual interaction against a particular individual (victims)</w:t>
      </w:r>
      <w:r w:rsidR="00590E13">
        <w:rPr>
          <w:rFonts w:ascii="Times New Roman" w:hAnsi="Times New Roman" w:cs="Times New Roman"/>
          <w:sz w:val="24"/>
          <w:szCs w:val="24"/>
        </w:rPr>
        <w:t xml:space="preserve"> with least tendency to </w:t>
      </w:r>
      <w:r w:rsidR="00BC7AA6">
        <w:rPr>
          <w:rFonts w:ascii="Times New Roman" w:hAnsi="Times New Roman" w:cs="Times New Roman"/>
          <w:sz w:val="24"/>
          <w:szCs w:val="24"/>
        </w:rPr>
        <w:t xml:space="preserve">defend or protect </w:t>
      </w:r>
      <w:r w:rsidR="00A56773">
        <w:rPr>
          <w:rFonts w:ascii="Times New Roman" w:hAnsi="Times New Roman" w:cs="Times New Roman"/>
          <w:sz w:val="24"/>
          <w:szCs w:val="24"/>
        </w:rPr>
        <w:t>themselves. Dredge et al</w:t>
      </w:r>
      <w:r w:rsidR="00603D1D">
        <w:rPr>
          <w:rFonts w:ascii="Times New Roman" w:hAnsi="Times New Roman" w:cs="Times New Roman"/>
          <w:sz w:val="24"/>
          <w:szCs w:val="24"/>
        </w:rPr>
        <w:t xml:space="preserve"> </w:t>
      </w:r>
      <w:r w:rsidR="00A56773">
        <w:rPr>
          <w:rFonts w:ascii="Times New Roman" w:hAnsi="Times New Roman" w:cs="Times New Roman"/>
          <w:sz w:val="24"/>
          <w:szCs w:val="24"/>
        </w:rPr>
        <w:t>(2014) have analyzed emotional, behavioral and cognitive influence that leads to public and private dimensions of aggression in individuals being cyber-bullied. Another dimension of cyber bullying exposed by Doak</w:t>
      </w:r>
      <w:r w:rsidR="00603D1D">
        <w:rPr>
          <w:rFonts w:ascii="Times New Roman" w:hAnsi="Times New Roman" w:cs="Times New Roman"/>
          <w:sz w:val="24"/>
          <w:szCs w:val="24"/>
        </w:rPr>
        <w:t xml:space="preserve"> </w:t>
      </w:r>
      <w:r w:rsidR="00A56773">
        <w:rPr>
          <w:rFonts w:ascii="Times New Roman" w:hAnsi="Times New Roman" w:cs="Times New Roman"/>
          <w:sz w:val="24"/>
          <w:szCs w:val="24"/>
        </w:rPr>
        <w:t>(2009) is that it entails attempts emotionally and psychologically dire</w:t>
      </w:r>
      <w:r w:rsidR="00603D1D">
        <w:rPr>
          <w:rFonts w:ascii="Times New Roman" w:hAnsi="Times New Roman" w:cs="Times New Roman"/>
          <w:sz w:val="24"/>
          <w:szCs w:val="24"/>
        </w:rPr>
        <w:t>cted to harm individuals online</w:t>
      </w:r>
      <w:r w:rsidR="00A56773">
        <w:rPr>
          <w:rFonts w:ascii="Times New Roman" w:hAnsi="Times New Roman" w:cs="Times New Roman"/>
          <w:sz w:val="24"/>
          <w:szCs w:val="24"/>
        </w:rPr>
        <w:t>. Hoff and Mitchell (2009) posited that cyber bullying is usually the consequence of intimate breakups and relationship issues among adults. Bennett et al (2011) also confirmed electronic victimization in adults leading to host of consequences.</w:t>
      </w:r>
    </w:p>
    <w:p w14:paraId="505CBE40" w14:textId="77777777" w:rsidR="00A56773" w:rsidRDefault="00A56773" w:rsidP="00816B7C">
      <w:pPr>
        <w:spacing w:line="480" w:lineRule="auto"/>
        <w:jc w:val="both"/>
        <w:rPr>
          <w:rFonts w:ascii="Times New Roman" w:hAnsi="Times New Roman" w:cs="Times New Roman"/>
          <w:sz w:val="24"/>
          <w:szCs w:val="24"/>
        </w:rPr>
      </w:pPr>
      <w:r>
        <w:rPr>
          <w:rFonts w:ascii="Times New Roman" w:hAnsi="Times New Roman" w:cs="Times New Roman"/>
          <w:sz w:val="24"/>
          <w:szCs w:val="24"/>
        </w:rPr>
        <w:t>The interconnection between cyber bullying and offensive behaviors also interpolated by David-Ferdon and Hertz (</w:t>
      </w:r>
      <w:r w:rsidRPr="00A56773">
        <w:rPr>
          <w:rFonts w:ascii="Times New Roman" w:hAnsi="Times New Roman" w:cs="Times New Roman"/>
          <w:sz w:val="24"/>
          <w:szCs w:val="24"/>
        </w:rPr>
        <w:t>2007</w:t>
      </w:r>
      <w:r>
        <w:rPr>
          <w:rFonts w:ascii="Times New Roman" w:hAnsi="Times New Roman" w:cs="Times New Roman"/>
          <w:sz w:val="24"/>
          <w:szCs w:val="24"/>
        </w:rPr>
        <w:t>)</w:t>
      </w:r>
      <w:r w:rsidR="00D933B3">
        <w:rPr>
          <w:rFonts w:ascii="Times New Roman" w:hAnsi="Times New Roman" w:cs="Times New Roman"/>
          <w:sz w:val="24"/>
          <w:szCs w:val="24"/>
        </w:rPr>
        <w:t>as they posited that cyber</w:t>
      </w:r>
      <w:r w:rsidR="00A86AF1">
        <w:rPr>
          <w:rFonts w:ascii="Times New Roman" w:hAnsi="Times New Roman" w:cs="Times New Roman"/>
          <w:sz w:val="24"/>
          <w:szCs w:val="24"/>
        </w:rPr>
        <w:t>-</w:t>
      </w:r>
      <w:r w:rsidR="00D933B3">
        <w:rPr>
          <w:rFonts w:ascii="Times New Roman" w:hAnsi="Times New Roman" w:cs="Times New Roman"/>
          <w:sz w:val="24"/>
          <w:szCs w:val="24"/>
        </w:rPr>
        <w:t xml:space="preserve">bullying reflects the harassment and embarrassment originating from sending email or text messages to threaten the individual.Benett et al(2011) in this context have identified that in workplace context </w:t>
      </w:r>
      <w:r w:rsidR="00A86AF1">
        <w:rPr>
          <w:rFonts w:ascii="Times New Roman" w:hAnsi="Times New Roman" w:cs="Times New Roman"/>
          <w:sz w:val="24"/>
          <w:szCs w:val="24"/>
        </w:rPr>
        <w:t xml:space="preserve"> the cyber-bullying to peers have gained much recognition and acknowledgement from scholars and political critics too; and relative to this adult’s cyber-bullying relative to relationship is a novel issue to scholars.</w:t>
      </w:r>
    </w:p>
    <w:p w14:paraId="10FB833C" w14:textId="77777777" w:rsidR="00A3047F" w:rsidRPr="00A86AF1" w:rsidRDefault="00A86AF1" w:rsidP="00816B7C">
      <w:pPr>
        <w:spacing w:line="480" w:lineRule="auto"/>
        <w:jc w:val="both"/>
        <w:rPr>
          <w:rFonts w:ascii="Times New Roman" w:hAnsi="Times New Roman" w:cs="Times New Roman"/>
          <w:sz w:val="24"/>
          <w:szCs w:val="24"/>
        </w:rPr>
      </w:pPr>
      <w:r>
        <w:rPr>
          <w:rFonts w:ascii="Times New Roman" w:hAnsi="Times New Roman" w:cs="Times New Roman"/>
          <w:sz w:val="24"/>
          <w:szCs w:val="24"/>
        </w:rPr>
        <w:t>Aricak et al(2011) verified the extent of fear and danger that is exhibited due to cyber-bullying behavior and these behaviors entails falsifying identity, lying, ID faking, defaming someone , abusing and propagating confidential content or images of someone. In addition to this, Turan et al (2011) have emphasized the necessity to promote awareness and rehabilitation programs to diminish this prevailing trend of cyber-bullying and consequent violent and abusive behavior in individuals.</w:t>
      </w:r>
      <w:r w:rsidR="00603D1D">
        <w:rPr>
          <w:rFonts w:ascii="Times New Roman" w:hAnsi="Times New Roman" w:cs="Times New Roman"/>
          <w:sz w:val="24"/>
          <w:szCs w:val="24"/>
        </w:rPr>
        <w:t xml:space="preserve"> </w:t>
      </w:r>
      <w:r>
        <w:rPr>
          <w:rFonts w:ascii="Times New Roman" w:hAnsi="Times New Roman" w:cs="Times New Roman"/>
          <w:sz w:val="24"/>
          <w:szCs w:val="24"/>
        </w:rPr>
        <w:t xml:space="preserve">Prevention of these trending hoaxes from social media should be treated accordingly </w:t>
      </w:r>
      <w:r>
        <w:rPr>
          <w:rFonts w:ascii="Times New Roman" w:hAnsi="Times New Roman" w:cs="Times New Roman"/>
          <w:sz w:val="24"/>
          <w:szCs w:val="24"/>
        </w:rPr>
        <w:lastRenderedPageBreak/>
        <w:t>(Dredge et al, 2014) as well as recognition of factors and underlying forces that promote cyber-bullying, victimization and triggering offensive behavior (Benett et al, 2011)</w:t>
      </w:r>
    </w:p>
    <w:p w14:paraId="1BE64115" w14:textId="77777777" w:rsidR="002D0319" w:rsidRDefault="002D0319" w:rsidP="00816B7C">
      <w:pPr>
        <w:pStyle w:val="Heading2"/>
        <w:spacing w:line="480" w:lineRule="auto"/>
        <w:rPr>
          <w:shd w:val="clear" w:color="auto" w:fill="FFFFFF"/>
        </w:rPr>
      </w:pPr>
      <w:bookmarkStart w:id="8" w:name="_Toc477921348"/>
      <w:r w:rsidRPr="00CD19DC">
        <w:rPr>
          <w:shd w:val="clear" w:color="auto" w:fill="FFFFFF"/>
        </w:rPr>
        <w:t>TRENDING YOUNG ADULT RADICALIZATION THROUGH SOCIAL MEDIA</w:t>
      </w:r>
      <w:bookmarkEnd w:id="8"/>
      <w:r w:rsidRPr="00CD19DC">
        <w:rPr>
          <w:shd w:val="clear" w:color="auto" w:fill="FFFFFF"/>
        </w:rPr>
        <w:t xml:space="preserve"> </w:t>
      </w:r>
    </w:p>
    <w:p w14:paraId="6B5B8384" w14:textId="77777777" w:rsidR="00392757" w:rsidRDefault="00A86AF1" w:rsidP="00816B7C">
      <w:pPr>
        <w:spacing w:line="480" w:lineRule="auto"/>
        <w:jc w:val="both"/>
        <w:rPr>
          <w:rFonts w:ascii="Times New Roman" w:hAnsi="Times New Roman" w:cs="Times New Roman"/>
          <w:sz w:val="24"/>
        </w:rPr>
      </w:pPr>
      <w:r w:rsidRPr="00A86AF1">
        <w:rPr>
          <w:rFonts w:ascii="Times New Roman" w:hAnsi="Times New Roman" w:cs="Times New Roman"/>
          <w:sz w:val="24"/>
        </w:rPr>
        <w:t xml:space="preserve">In consideration to prior sections, where cyber bullying and exposure to pornographic content were found to be contributing factors of </w:t>
      </w:r>
      <w:r>
        <w:rPr>
          <w:rFonts w:ascii="Times New Roman" w:hAnsi="Times New Roman" w:cs="Times New Roman"/>
          <w:sz w:val="24"/>
        </w:rPr>
        <w:t>offensive behavior, additionally virtual propagation of extremism is also influencing young adults (Thompson, 2011)</w:t>
      </w:r>
      <w:r w:rsidR="00603D1D">
        <w:rPr>
          <w:rFonts w:ascii="Times New Roman" w:hAnsi="Times New Roman" w:cs="Times New Roman"/>
          <w:sz w:val="24"/>
        </w:rPr>
        <w:t xml:space="preserve"> </w:t>
      </w:r>
      <w:r>
        <w:rPr>
          <w:rFonts w:ascii="Times New Roman" w:hAnsi="Times New Roman" w:cs="Times New Roman"/>
          <w:sz w:val="24"/>
        </w:rPr>
        <w:t>and the increasing trend of radical</w:t>
      </w:r>
      <w:r w:rsidR="00D6357F">
        <w:rPr>
          <w:rFonts w:ascii="Times New Roman" w:hAnsi="Times New Roman" w:cs="Times New Roman"/>
          <w:sz w:val="24"/>
        </w:rPr>
        <w:t>ization is being promoted</w:t>
      </w:r>
      <w:r w:rsidR="00603D1D">
        <w:rPr>
          <w:rFonts w:ascii="Times New Roman" w:hAnsi="Times New Roman" w:cs="Times New Roman"/>
          <w:sz w:val="24"/>
        </w:rPr>
        <w:t xml:space="preserve"> </w:t>
      </w:r>
      <w:r w:rsidR="00D6357F">
        <w:rPr>
          <w:rFonts w:ascii="Times New Roman" w:hAnsi="Times New Roman" w:cs="Times New Roman"/>
          <w:sz w:val="24"/>
        </w:rPr>
        <w:t>(Neuman</w:t>
      </w:r>
      <w:r>
        <w:rPr>
          <w:rFonts w:ascii="Times New Roman" w:hAnsi="Times New Roman" w:cs="Times New Roman"/>
          <w:sz w:val="24"/>
        </w:rPr>
        <w:t>n, 2013)</w:t>
      </w:r>
      <w:r w:rsidR="00392757">
        <w:rPr>
          <w:rFonts w:ascii="Times New Roman" w:hAnsi="Times New Roman" w:cs="Times New Roman"/>
          <w:sz w:val="24"/>
        </w:rPr>
        <w:t>. With the advent of mobile computing devices and increased penetration of internet through as reflected social media sites radical voices are booming too as Thompson</w:t>
      </w:r>
      <w:r w:rsidR="00603D1D">
        <w:rPr>
          <w:rFonts w:ascii="Times New Roman" w:hAnsi="Times New Roman" w:cs="Times New Roman"/>
          <w:sz w:val="24"/>
        </w:rPr>
        <w:t xml:space="preserve"> </w:t>
      </w:r>
      <w:r w:rsidR="00392757">
        <w:rPr>
          <w:rFonts w:ascii="Times New Roman" w:hAnsi="Times New Roman" w:cs="Times New Roman"/>
          <w:sz w:val="24"/>
        </w:rPr>
        <w:t>(2011)</w:t>
      </w:r>
      <w:r w:rsidR="00603D1D">
        <w:rPr>
          <w:rFonts w:ascii="Times New Roman" w:hAnsi="Times New Roman" w:cs="Times New Roman"/>
          <w:sz w:val="24"/>
        </w:rPr>
        <w:t xml:space="preserve"> </w:t>
      </w:r>
      <w:r w:rsidR="00392757">
        <w:rPr>
          <w:rFonts w:ascii="Times New Roman" w:hAnsi="Times New Roman" w:cs="Times New Roman"/>
          <w:sz w:val="24"/>
        </w:rPr>
        <w:t>highlighted in their study that 96%  of young Muslim adults</w:t>
      </w:r>
      <w:r w:rsidR="00603D1D">
        <w:rPr>
          <w:rFonts w:ascii="Times New Roman" w:hAnsi="Times New Roman" w:cs="Times New Roman"/>
          <w:sz w:val="24"/>
        </w:rPr>
        <w:t xml:space="preserve"> </w:t>
      </w:r>
      <w:r w:rsidR="00392757">
        <w:rPr>
          <w:rFonts w:ascii="Times New Roman" w:hAnsi="Times New Roman" w:cs="Times New Roman"/>
          <w:sz w:val="24"/>
        </w:rPr>
        <w:t>(in middle east and North Africa) are approached through social platforms, recruited and then radicalized.</w:t>
      </w:r>
    </w:p>
    <w:p w14:paraId="30D14455" w14:textId="77777777" w:rsidR="00392757" w:rsidRDefault="00392757" w:rsidP="00816B7C">
      <w:pPr>
        <w:spacing w:line="480" w:lineRule="auto"/>
        <w:jc w:val="both"/>
        <w:rPr>
          <w:rFonts w:ascii="Times New Roman" w:hAnsi="Times New Roman" w:cs="Times New Roman"/>
          <w:sz w:val="24"/>
        </w:rPr>
      </w:pPr>
      <w:r>
        <w:rPr>
          <w:rFonts w:ascii="Times New Roman" w:hAnsi="Times New Roman" w:cs="Times New Roman"/>
          <w:sz w:val="24"/>
        </w:rPr>
        <w:t>Awan</w:t>
      </w:r>
      <w:r w:rsidR="00603D1D">
        <w:rPr>
          <w:rFonts w:ascii="Times New Roman" w:hAnsi="Times New Roman" w:cs="Times New Roman"/>
          <w:sz w:val="24"/>
        </w:rPr>
        <w:t xml:space="preserve"> </w:t>
      </w:r>
      <w:r>
        <w:rPr>
          <w:rFonts w:ascii="Times New Roman" w:hAnsi="Times New Roman" w:cs="Times New Roman"/>
          <w:sz w:val="24"/>
        </w:rPr>
        <w:t xml:space="preserve">(2007) in </w:t>
      </w:r>
      <w:r w:rsidR="00603D1D">
        <w:rPr>
          <w:rFonts w:ascii="Times New Roman" w:hAnsi="Times New Roman" w:cs="Times New Roman"/>
          <w:sz w:val="24"/>
        </w:rPr>
        <w:t>their study have elaborated the</w:t>
      </w:r>
      <w:r>
        <w:rPr>
          <w:rFonts w:ascii="Times New Roman" w:hAnsi="Times New Roman" w:cs="Times New Roman"/>
          <w:sz w:val="24"/>
        </w:rPr>
        <w:t xml:space="preserve"> fact that social media is a cr</w:t>
      </w:r>
      <w:r w:rsidR="00603D1D">
        <w:rPr>
          <w:rFonts w:ascii="Times New Roman" w:hAnsi="Times New Roman" w:cs="Times New Roman"/>
          <w:sz w:val="24"/>
        </w:rPr>
        <w:t>ucial medium for radicalization</w:t>
      </w:r>
      <w:r>
        <w:rPr>
          <w:rFonts w:ascii="Times New Roman" w:hAnsi="Times New Roman" w:cs="Times New Roman"/>
          <w:sz w:val="24"/>
        </w:rPr>
        <w:t>; numerous sites operated and promoted by extremists and controve</w:t>
      </w:r>
      <w:r w:rsidR="00603D1D">
        <w:rPr>
          <w:rFonts w:ascii="Times New Roman" w:hAnsi="Times New Roman" w:cs="Times New Roman"/>
          <w:sz w:val="24"/>
        </w:rPr>
        <w:t>rsial personnel attracts adults</w:t>
      </w:r>
      <w:r>
        <w:rPr>
          <w:rFonts w:ascii="Times New Roman" w:hAnsi="Times New Roman" w:cs="Times New Roman"/>
          <w:sz w:val="24"/>
        </w:rPr>
        <w:t>, promise them returns through friendship and then fulfill their purpose</w:t>
      </w:r>
      <w:r w:rsidR="00603D1D">
        <w:rPr>
          <w:rFonts w:ascii="Times New Roman" w:hAnsi="Times New Roman" w:cs="Times New Roman"/>
          <w:sz w:val="24"/>
        </w:rPr>
        <w:t xml:space="preserve"> </w:t>
      </w:r>
      <w:r>
        <w:rPr>
          <w:rFonts w:ascii="Times New Roman" w:hAnsi="Times New Roman" w:cs="Times New Roman"/>
          <w:sz w:val="24"/>
        </w:rPr>
        <w:t xml:space="preserve">(Klausen, 2014). The targeted adults unaware of the underlying notion of these groups end up choosing the controversial radical paths (Borum, 2011). Chatfield and </w:t>
      </w:r>
      <w:r w:rsidR="00114245">
        <w:rPr>
          <w:rFonts w:ascii="Times New Roman" w:hAnsi="Times New Roman" w:cs="Times New Roman"/>
          <w:sz w:val="24"/>
        </w:rPr>
        <w:t>Reddick (</w:t>
      </w:r>
      <w:r>
        <w:rPr>
          <w:rFonts w:ascii="Times New Roman" w:hAnsi="Times New Roman" w:cs="Times New Roman"/>
          <w:sz w:val="24"/>
        </w:rPr>
        <w:t>2015</w:t>
      </w:r>
      <w:r w:rsidR="00114245">
        <w:rPr>
          <w:rFonts w:ascii="Times New Roman" w:hAnsi="Times New Roman" w:cs="Times New Roman"/>
          <w:sz w:val="24"/>
        </w:rPr>
        <w:t>) have</w:t>
      </w:r>
      <w:r>
        <w:rPr>
          <w:rFonts w:ascii="Times New Roman" w:hAnsi="Times New Roman" w:cs="Times New Roman"/>
          <w:sz w:val="24"/>
        </w:rPr>
        <w:t xml:space="preserve"> signified that Facebook and Twitter are endorsed as potential medium to promote social or political changes; likewise blogs are another potential medium to enable </w:t>
      </w:r>
      <w:r w:rsidR="00114245">
        <w:rPr>
          <w:rFonts w:ascii="Times New Roman" w:hAnsi="Times New Roman" w:cs="Times New Roman"/>
          <w:sz w:val="24"/>
        </w:rPr>
        <w:t>individual’s</w:t>
      </w:r>
      <w:r>
        <w:rPr>
          <w:rFonts w:ascii="Times New Roman" w:hAnsi="Times New Roman" w:cs="Times New Roman"/>
          <w:sz w:val="24"/>
        </w:rPr>
        <w:t xml:space="preserve"> voice their opinions.</w:t>
      </w:r>
    </w:p>
    <w:p w14:paraId="67374193" w14:textId="77777777" w:rsidR="00A86AF1" w:rsidRDefault="00392757" w:rsidP="00816B7C">
      <w:pPr>
        <w:spacing w:line="480" w:lineRule="auto"/>
        <w:jc w:val="both"/>
        <w:rPr>
          <w:rFonts w:ascii="Times New Roman" w:hAnsi="Times New Roman" w:cs="Times New Roman"/>
          <w:sz w:val="24"/>
        </w:rPr>
      </w:pPr>
      <w:r>
        <w:rPr>
          <w:rFonts w:ascii="Times New Roman" w:hAnsi="Times New Roman" w:cs="Times New Roman"/>
          <w:sz w:val="24"/>
        </w:rPr>
        <w:t>Correa and Sureka</w:t>
      </w:r>
      <w:r w:rsidR="00603D1D">
        <w:rPr>
          <w:rFonts w:ascii="Times New Roman" w:hAnsi="Times New Roman" w:cs="Times New Roman"/>
          <w:sz w:val="24"/>
        </w:rPr>
        <w:t xml:space="preserve"> </w:t>
      </w:r>
      <w:r>
        <w:rPr>
          <w:rFonts w:ascii="Times New Roman" w:hAnsi="Times New Roman" w:cs="Times New Roman"/>
          <w:sz w:val="24"/>
        </w:rPr>
        <w:t>(2013) termed radicalization as cyber-terrorism, cyber-extremism and hatred that is freaking due to lower holds of author</w:t>
      </w:r>
      <w:r w:rsidR="00603D1D">
        <w:rPr>
          <w:rFonts w:ascii="Times New Roman" w:hAnsi="Times New Roman" w:cs="Times New Roman"/>
          <w:sz w:val="24"/>
        </w:rPr>
        <w:t>ities on publication of content</w:t>
      </w:r>
      <w:r>
        <w:rPr>
          <w:rFonts w:ascii="Times New Roman" w:hAnsi="Times New Roman" w:cs="Times New Roman"/>
          <w:sz w:val="24"/>
        </w:rPr>
        <w:t xml:space="preserve">; freedom to anonymity, and exposure of messages to millions of users. YouTube being used as video sharing platform, twitter for micro-blogging the messages, Facebook for social networking are enabling the </w:t>
      </w:r>
      <w:r>
        <w:rPr>
          <w:rFonts w:ascii="Times New Roman" w:hAnsi="Times New Roman" w:cs="Times New Roman"/>
          <w:sz w:val="24"/>
        </w:rPr>
        <w:lastRenderedPageBreak/>
        <w:t xml:space="preserve">promotion of malicious content and appreciating misuse too. Virtual organizations built by hate groups, radical communities are constantly working on inciting violence, aggression and extremism in young </w:t>
      </w:r>
      <w:r w:rsidR="00114245">
        <w:rPr>
          <w:rFonts w:ascii="Times New Roman" w:hAnsi="Times New Roman" w:cs="Times New Roman"/>
          <w:sz w:val="24"/>
        </w:rPr>
        <w:t>adults (</w:t>
      </w:r>
      <w:r>
        <w:rPr>
          <w:rFonts w:ascii="Times New Roman" w:hAnsi="Times New Roman" w:cs="Times New Roman"/>
          <w:sz w:val="24"/>
        </w:rPr>
        <w:t>Correa and Sureka, 2013).</w:t>
      </w:r>
    </w:p>
    <w:p w14:paraId="4DDB964B" w14:textId="77777777" w:rsidR="0069265D" w:rsidRDefault="00114245" w:rsidP="00816B7C">
      <w:pPr>
        <w:spacing w:line="480" w:lineRule="auto"/>
        <w:jc w:val="both"/>
        <w:rPr>
          <w:rFonts w:ascii="Times New Roman" w:hAnsi="Times New Roman" w:cs="Times New Roman"/>
          <w:color w:val="000000" w:themeColor="text1"/>
          <w:sz w:val="24"/>
          <w:szCs w:val="24"/>
        </w:rPr>
      </w:pPr>
      <w:r w:rsidRPr="00114245">
        <w:rPr>
          <w:rFonts w:ascii="Times New Roman" w:hAnsi="Times New Roman" w:cs="Times New Roman"/>
          <w:color w:val="000000" w:themeColor="text1"/>
          <w:sz w:val="24"/>
          <w:szCs w:val="24"/>
        </w:rPr>
        <w:t>Agarwal and Sureka</w:t>
      </w:r>
      <w:r w:rsidR="00603D1D">
        <w:rPr>
          <w:rFonts w:ascii="Times New Roman" w:hAnsi="Times New Roman" w:cs="Times New Roman"/>
          <w:color w:val="000000" w:themeColor="text1"/>
          <w:sz w:val="24"/>
          <w:szCs w:val="24"/>
        </w:rPr>
        <w:t xml:space="preserve"> </w:t>
      </w:r>
      <w:r w:rsidRPr="00114245">
        <w:rPr>
          <w:rFonts w:ascii="Times New Roman" w:hAnsi="Times New Roman" w:cs="Times New Roman"/>
          <w:color w:val="000000" w:themeColor="text1"/>
          <w:sz w:val="24"/>
          <w:szCs w:val="24"/>
        </w:rPr>
        <w:t>(2015) in their research have identifi</w:t>
      </w:r>
      <w:r w:rsidR="00603D1D">
        <w:rPr>
          <w:rFonts w:ascii="Times New Roman" w:hAnsi="Times New Roman" w:cs="Times New Roman"/>
          <w:color w:val="000000" w:themeColor="text1"/>
          <w:sz w:val="24"/>
          <w:szCs w:val="24"/>
        </w:rPr>
        <w:t>ed that hate groups and radical</w:t>
      </w:r>
      <w:r w:rsidRPr="00114245">
        <w:rPr>
          <w:rFonts w:ascii="Times New Roman" w:hAnsi="Times New Roman" w:cs="Times New Roman"/>
          <w:color w:val="000000" w:themeColor="text1"/>
          <w:sz w:val="24"/>
          <w:szCs w:val="24"/>
        </w:rPr>
        <w:t xml:space="preserve"> bodies are employing social media to promote and facilitate their </w:t>
      </w:r>
      <w:r w:rsidR="00603D1D">
        <w:rPr>
          <w:rFonts w:ascii="Times New Roman" w:hAnsi="Times New Roman" w:cs="Times New Roman"/>
          <w:color w:val="000000" w:themeColor="text1"/>
          <w:sz w:val="24"/>
          <w:szCs w:val="24"/>
        </w:rPr>
        <w:t>beliefs,</w:t>
      </w:r>
      <w:r>
        <w:rPr>
          <w:rFonts w:ascii="Times New Roman" w:hAnsi="Times New Roman" w:cs="Times New Roman"/>
          <w:color w:val="000000" w:themeColor="text1"/>
          <w:sz w:val="24"/>
          <w:szCs w:val="24"/>
        </w:rPr>
        <w:t xml:space="preserve"> and ideologies to execute their agenda. For this, they attract and recruit young adults through social real time </w:t>
      </w:r>
      <w:r w:rsidR="00085152">
        <w:rPr>
          <w:rFonts w:ascii="Times New Roman" w:hAnsi="Times New Roman" w:cs="Times New Roman"/>
          <w:color w:val="000000" w:themeColor="text1"/>
          <w:sz w:val="24"/>
          <w:szCs w:val="24"/>
        </w:rPr>
        <w:t xml:space="preserve">platform and motivate them to the </w:t>
      </w:r>
      <w:r w:rsidR="00603D1D">
        <w:rPr>
          <w:rFonts w:ascii="Times New Roman" w:hAnsi="Times New Roman" w:cs="Times New Roman"/>
          <w:color w:val="000000" w:themeColor="text1"/>
          <w:sz w:val="24"/>
          <w:szCs w:val="24"/>
        </w:rPr>
        <w:t>extent</w:t>
      </w:r>
      <w:r w:rsidR="00085152">
        <w:rPr>
          <w:rFonts w:ascii="Times New Roman" w:hAnsi="Times New Roman" w:cs="Times New Roman"/>
          <w:color w:val="000000" w:themeColor="text1"/>
          <w:sz w:val="24"/>
          <w:szCs w:val="24"/>
        </w:rPr>
        <w:t xml:space="preserve"> of civil unrest too. Agarwal and Sureka</w:t>
      </w:r>
      <w:r w:rsidR="00603D1D">
        <w:rPr>
          <w:rFonts w:ascii="Times New Roman" w:hAnsi="Times New Roman" w:cs="Times New Roman"/>
          <w:color w:val="000000" w:themeColor="text1"/>
          <w:sz w:val="24"/>
          <w:szCs w:val="24"/>
        </w:rPr>
        <w:t xml:space="preserve"> </w:t>
      </w:r>
      <w:r w:rsidR="00085152">
        <w:rPr>
          <w:rFonts w:ascii="Times New Roman" w:hAnsi="Times New Roman" w:cs="Times New Roman"/>
          <w:color w:val="000000" w:themeColor="text1"/>
          <w:sz w:val="24"/>
          <w:szCs w:val="24"/>
        </w:rPr>
        <w:t>(2015) have proposed the measure of keeping track of these radical groups by using ‘social media intelligence” to eliminate the curse of radicalization through social platforms.</w:t>
      </w:r>
    </w:p>
    <w:p w14:paraId="7C2198AE" w14:textId="77777777" w:rsidR="0069265D" w:rsidRPr="00085152" w:rsidRDefault="00085152" w:rsidP="00816B7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Quayle and </w:t>
      </w:r>
      <w:r w:rsidR="00F6448B">
        <w:rPr>
          <w:rFonts w:ascii="Times New Roman" w:hAnsi="Times New Roman" w:cs="Times New Roman"/>
          <w:color w:val="000000" w:themeColor="text1"/>
          <w:sz w:val="24"/>
          <w:szCs w:val="24"/>
        </w:rPr>
        <w:t>Taylor (</w:t>
      </w:r>
      <w:r>
        <w:rPr>
          <w:rFonts w:ascii="Times New Roman" w:hAnsi="Times New Roman" w:cs="Times New Roman"/>
          <w:color w:val="000000" w:themeColor="text1"/>
          <w:sz w:val="24"/>
          <w:szCs w:val="24"/>
        </w:rPr>
        <w:t>2012) posited social media as ‘nexus’ for engaging young adults in radical movements. Nalton et al(2012) have identified that these controversial radical groups draw young adults towards their intents in three ways either by “accidental interaction with young adults by generating entertainment content”, coming across ideology  and traditions of radical groups and intentionally finding the radical community, thus reflecting the efforts of post-modern terrorists in employing young adults towards radicalization, propagandas and online solicitation</w:t>
      </w:r>
      <w:r w:rsidR="00603D1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(Weimann, 2010)</w:t>
      </w:r>
      <w:r w:rsidR="00603D1D">
        <w:rPr>
          <w:rFonts w:ascii="Times New Roman" w:hAnsi="Times New Roman" w:cs="Times New Roman"/>
          <w:color w:val="000000" w:themeColor="text1"/>
          <w:sz w:val="24"/>
          <w:szCs w:val="24"/>
        </w:rPr>
        <w:t>.</w:t>
      </w:r>
    </w:p>
    <w:p w14:paraId="2FEB3875" w14:textId="77777777" w:rsidR="00085152" w:rsidRDefault="002C1C23" w:rsidP="00603D1D">
      <w:pPr>
        <w:spacing w:line="480" w:lineRule="auto"/>
        <w:jc w:val="both"/>
        <w:rPr>
          <w:rFonts w:ascii="Times New Roman" w:hAnsi="Times New Roman" w:cs="Times New Roman"/>
          <w:sz w:val="24"/>
          <w:szCs w:val="24"/>
          <w:shd w:val="clear" w:color="auto" w:fill="FFFFFF"/>
        </w:rPr>
      </w:pPr>
      <w:r w:rsidRPr="002C1C23">
        <w:rPr>
          <w:rFonts w:ascii="Times New Roman" w:hAnsi="Times New Roman" w:cs="Times New Roman"/>
          <w:sz w:val="24"/>
          <w:szCs w:val="24"/>
          <w:shd w:val="clear" w:color="auto" w:fill="FFFFFF"/>
        </w:rPr>
        <w:t>Considering the abov</w:t>
      </w:r>
      <w:r>
        <w:rPr>
          <w:rFonts w:ascii="Times New Roman" w:hAnsi="Times New Roman" w:cs="Times New Roman"/>
          <w:sz w:val="24"/>
          <w:szCs w:val="24"/>
          <w:shd w:val="clear" w:color="auto" w:fill="FFFFFF"/>
        </w:rPr>
        <w:t>e mentioned dimensions of the p</w:t>
      </w:r>
      <w:r w:rsidRPr="002C1C23">
        <w:rPr>
          <w:rFonts w:ascii="Times New Roman" w:hAnsi="Times New Roman" w:cs="Times New Roman"/>
          <w:sz w:val="24"/>
          <w:szCs w:val="24"/>
          <w:shd w:val="clear" w:color="auto" w:fill="FFFFFF"/>
        </w:rPr>
        <w:t xml:space="preserve">rior literature </w:t>
      </w:r>
      <w:r w:rsidR="00603D1D">
        <w:rPr>
          <w:rFonts w:ascii="Times New Roman" w:hAnsi="Times New Roman" w:cs="Times New Roman"/>
          <w:sz w:val="24"/>
          <w:szCs w:val="24"/>
          <w:shd w:val="clear" w:color="auto" w:fill="FFFFFF"/>
        </w:rPr>
        <w:t xml:space="preserve">the intent of this research is </w:t>
      </w:r>
      <w:r w:rsidRPr="002C1C23">
        <w:rPr>
          <w:rFonts w:ascii="Times New Roman" w:hAnsi="Times New Roman" w:cs="Times New Roman"/>
          <w:sz w:val="24"/>
          <w:szCs w:val="24"/>
          <w:shd w:val="clear" w:color="auto" w:fill="FFFFFF"/>
        </w:rPr>
        <w:t>that despite this limited knowledge, effective prevention and intervention strategies require a comprehensive understanding of the types of violence in social media that place young adults at risk of engaging in such behaviors. The aim of this research is to review the existing research findings on the most common t</w:t>
      </w:r>
      <w:r w:rsidR="00603D1D">
        <w:rPr>
          <w:rFonts w:ascii="Times New Roman" w:hAnsi="Times New Roman" w:cs="Times New Roman"/>
          <w:sz w:val="24"/>
          <w:szCs w:val="24"/>
          <w:shd w:val="clear" w:color="auto" w:fill="FFFFFF"/>
        </w:rPr>
        <w:t>ypes of inappropriate behaviors</w:t>
      </w:r>
      <w:r w:rsidRPr="002C1C23">
        <w:rPr>
          <w:rFonts w:ascii="Times New Roman" w:hAnsi="Times New Roman" w:cs="Times New Roman"/>
          <w:sz w:val="24"/>
          <w:szCs w:val="24"/>
          <w:shd w:val="clear" w:color="auto" w:fill="FFFFFF"/>
        </w:rPr>
        <w:t>, offensive/abusive originating thr</w:t>
      </w:r>
      <w:r w:rsidR="00603D1D">
        <w:rPr>
          <w:rFonts w:ascii="Times New Roman" w:hAnsi="Times New Roman" w:cs="Times New Roman"/>
          <w:sz w:val="24"/>
          <w:szCs w:val="24"/>
          <w:shd w:val="clear" w:color="auto" w:fill="FFFFFF"/>
        </w:rPr>
        <w:t>ough prolonged social media use.</w:t>
      </w:r>
    </w:p>
    <w:p w14:paraId="6DE1B40C" w14:textId="77777777" w:rsidR="00D933B3" w:rsidRPr="00816B7C" w:rsidRDefault="00D933B3" w:rsidP="00816B7C">
      <w:pPr>
        <w:pStyle w:val="Heading1"/>
      </w:pPr>
      <w:bookmarkStart w:id="9" w:name="_Toc431670292"/>
      <w:bookmarkStart w:id="10" w:name="_Toc477921349"/>
      <w:r w:rsidRPr="00816B7C">
        <w:lastRenderedPageBreak/>
        <w:t>RESEARCH METHODOLOGY</w:t>
      </w:r>
      <w:bookmarkEnd w:id="9"/>
      <w:bookmarkEnd w:id="10"/>
    </w:p>
    <w:p w14:paraId="06C51E82" w14:textId="77777777" w:rsidR="00D933B3" w:rsidRPr="001226FB" w:rsidRDefault="006E6509" w:rsidP="00816B7C">
      <w:pPr>
        <w:spacing w:line="480" w:lineRule="auto"/>
        <w:jc w:val="both"/>
        <w:rPr>
          <w:rFonts w:ascii="Times New Roman" w:hAnsi="Times New Roman" w:cs="Times New Roman"/>
          <w:sz w:val="24"/>
        </w:rPr>
      </w:pPr>
      <w:r w:rsidRPr="001226FB">
        <w:rPr>
          <w:rFonts w:ascii="Times New Roman" w:hAnsi="Times New Roman" w:cs="Times New Roman"/>
          <w:sz w:val="24"/>
        </w:rPr>
        <w:t>The scientific research methodology entails qualitative and quantitative methods to yield optimal results from the collected data (</w:t>
      </w:r>
      <w:r w:rsidR="0079307E" w:rsidRPr="001226FB">
        <w:rPr>
          <w:rFonts w:ascii="Times New Roman" w:hAnsi="Times New Roman" w:cs="Times New Roman"/>
          <w:sz w:val="24"/>
        </w:rPr>
        <w:t>Creswell, 2013</w:t>
      </w:r>
      <w:r w:rsidR="00284A00" w:rsidRPr="001226FB">
        <w:rPr>
          <w:rFonts w:ascii="Times New Roman" w:hAnsi="Times New Roman" w:cs="Times New Roman"/>
          <w:sz w:val="24"/>
        </w:rPr>
        <w:t>; Davies and Hughes, 2014</w:t>
      </w:r>
      <w:r w:rsidRPr="001226FB">
        <w:rPr>
          <w:rFonts w:ascii="Times New Roman" w:hAnsi="Times New Roman" w:cs="Times New Roman"/>
          <w:sz w:val="24"/>
        </w:rPr>
        <w:t>)</w:t>
      </w:r>
      <w:r w:rsidR="0079307E" w:rsidRPr="001226FB">
        <w:rPr>
          <w:rFonts w:ascii="Times New Roman" w:hAnsi="Times New Roman" w:cs="Times New Roman"/>
          <w:sz w:val="24"/>
        </w:rPr>
        <w:t>. The quantitative analysis incorporates numerical assessment of the data through software and relative to this qualitative data infers the data through descriptions and elaborations (Creswell, 2013)</w:t>
      </w:r>
    </w:p>
    <w:p w14:paraId="5330154D" w14:textId="77777777" w:rsidR="00D933B3" w:rsidRPr="00816B7C" w:rsidRDefault="00D933B3" w:rsidP="00816B7C">
      <w:pPr>
        <w:pStyle w:val="Heading2"/>
      </w:pPr>
      <w:bookmarkStart w:id="11" w:name="_Toc431670293"/>
      <w:bookmarkStart w:id="12" w:name="_Toc477921350"/>
      <w:r w:rsidRPr="00816B7C">
        <w:t>DATA COLLECTION:</w:t>
      </w:r>
      <w:bookmarkEnd w:id="11"/>
      <w:bookmarkEnd w:id="12"/>
    </w:p>
    <w:p w14:paraId="76AE0E06" w14:textId="77777777" w:rsidR="00120D7E" w:rsidRPr="001226FB" w:rsidRDefault="001226FB" w:rsidP="00816B7C">
      <w:pPr>
        <w:spacing w:line="480" w:lineRule="auto"/>
        <w:jc w:val="both"/>
        <w:rPr>
          <w:rFonts w:ascii="Times New Roman" w:hAnsi="Times New Roman" w:cs="Times New Roman"/>
          <w:sz w:val="24"/>
        </w:rPr>
      </w:pPr>
      <w:r w:rsidRPr="001226FB">
        <w:rPr>
          <w:rFonts w:ascii="Times New Roman" w:hAnsi="Times New Roman" w:cs="Times New Roman"/>
          <w:sz w:val="24"/>
        </w:rPr>
        <w:t>The</w:t>
      </w:r>
      <w:r w:rsidR="00120D7E" w:rsidRPr="001226FB">
        <w:rPr>
          <w:rFonts w:ascii="Times New Roman" w:hAnsi="Times New Roman" w:cs="Times New Roman"/>
          <w:sz w:val="24"/>
        </w:rPr>
        <w:t xml:space="preserve"> undertaken study will incorporate qualitative data analysis that will be designed through collection of data through online interviews, telephonic sessions, face to face semi-structured </w:t>
      </w:r>
      <w:r w:rsidRPr="001226FB">
        <w:rPr>
          <w:rFonts w:ascii="Times New Roman" w:hAnsi="Times New Roman" w:cs="Times New Roman"/>
          <w:sz w:val="24"/>
        </w:rPr>
        <w:t>interviews. T</w:t>
      </w:r>
      <w:r w:rsidR="00120D7E" w:rsidRPr="001226FB">
        <w:rPr>
          <w:rFonts w:ascii="Times New Roman" w:hAnsi="Times New Roman" w:cs="Times New Roman"/>
          <w:sz w:val="24"/>
        </w:rPr>
        <w:t xml:space="preserve">he mode of data collection will be adopted depending upon availability of the targeted respondents as well as ease of generating potential </w:t>
      </w:r>
      <w:r w:rsidRPr="001226FB">
        <w:rPr>
          <w:rFonts w:ascii="Times New Roman" w:hAnsi="Times New Roman" w:cs="Times New Roman"/>
          <w:sz w:val="24"/>
        </w:rPr>
        <w:t>responses. The</w:t>
      </w:r>
      <w:r w:rsidR="00120D7E" w:rsidRPr="001226FB">
        <w:rPr>
          <w:rFonts w:ascii="Times New Roman" w:hAnsi="Times New Roman" w:cs="Times New Roman"/>
          <w:sz w:val="24"/>
        </w:rPr>
        <w:t xml:space="preserve"> following section will highlight further </w:t>
      </w:r>
      <w:r w:rsidRPr="001226FB">
        <w:rPr>
          <w:rFonts w:ascii="Times New Roman" w:hAnsi="Times New Roman" w:cs="Times New Roman"/>
          <w:sz w:val="24"/>
        </w:rPr>
        <w:t>details</w:t>
      </w:r>
      <w:r w:rsidR="00120D7E" w:rsidRPr="001226FB">
        <w:rPr>
          <w:rFonts w:ascii="Times New Roman" w:hAnsi="Times New Roman" w:cs="Times New Roman"/>
          <w:sz w:val="24"/>
        </w:rPr>
        <w:t xml:space="preserve"> of </w:t>
      </w:r>
      <w:r w:rsidRPr="001226FB">
        <w:rPr>
          <w:rFonts w:ascii="Times New Roman" w:hAnsi="Times New Roman" w:cs="Times New Roman"/>
          <w:sz w:val="24"/>
        </w:rPr>
        <w:t>research</w:t>
      </w:r>
      <w:r w:rsidR="00120D7E" w:rsidRPr="001226FB">
        <w:rPr>
          <w:rFonts w:ascii="Times New Roman" w:hAnsi="Times New Roman" w:cs="Times New Roman"/>
          <w:sz w:val="24"/>
        </w:rPr>
        <w:t xml:space="preserve"> methodology</w:t>
      </w:r>
      <w:r w:rsidRPr="001226FB">
        <w:rPr>
          <w:rFonts w:ascii="Times New Roman" w:hAnsi="Times New Roman" w:cs="Times New Roman"/>
          <w:sz w:val="24"/>
        </w:rPr>
        <w:t>:</w:t>
      </w:r>
    </w:p>
    <w:p w14:paraId="0E5D0155" w14:textId="77777777" w:rsidR="00D933B3" w:rsidRDefault="00D933B3" w:rsidP="00816B7C">
      <w:pPr>
        <w:pStyle w:val="Heading2"/>
      </w:pPr>
      <w:bookmarkStart w:id="13" w:name="_Toc431670294"/>
      <w:bookmarkStart w:id="14" w:name="_Toc477921351"/>
      <w:r w:rsidRPr="001226FB">
        <w:t>PRIMARY DATA COLLECTION: INTERVIEW</w:t>
      </w:r>
      <w:bookmarkEnd w:id="13"/>
      <w:bookmarkEnd w:id="14"/>
    </w:p>
    <w:p w14:paraId="2108C4D1" w14:textId="77777777" w:rsidR="001226FB" w:rsidRDefault="001226FB" w:rsidP="00816B7C">
      <w:pPr>
        <w:spacing w:line="480" w:lineRule="auto"/>
        <w:jc w:val="both"/>
        <w:rPr>
          <w:rFonts w:ascii="Times New Roman" w:hAnsi="Times New Roman" w:cs="Times New Roman"/>
          <w:color w:val="000000" w:themeColor="text1"/>
          <w:sz w:val="24"/>
          <w:szCs w:val="24"/>
        </w:rPr>
      </w:pPr>
      <w:r w:rsidRPr="001226FB">
        <w:rPr>
          <w:rFonts w:ascii="Times New Roman" w:hAnsi="Times New Roman" w:cs="Times New Roman"/>
          <w:color w:val="000000" w:themeColor="text1"/>
          <w:sz w:val="24"/>
          <w:szCs w:val="24"/>
        </w:rPr>
        <w:t xml:space="preserve">The research </w:t>
      </w:r>
      <w:r w:rsidR="001E5569">
        <w:rPr>
          <w:rFonts w:ascii="Times New Roman" w:hAnsi="Times New Roman" w:cs="Times New Roman"/>
          <w:color w:val="000000" w:themeColor="text1"/>
          <w:sz w:val="24"/>
          <w:szCs w:val="24"/>
        </w:rPr>
        <w:t xml:space="preserve">will </w:t>
      </w:r>
      <w:r w:rsidRPr="001226FB">
        <w:rPr>
          <w:rFonts w:ascii="Times New Roman" w:hAnsi="Times New Roman" w:cs="Times New Roman"/>
          <w:color w:val="000000" w:themeColor="text1"/>
          <w:sz w:val="24"/>
          <w:szCs w:val="24"/>
        </w:rPr>
        <w:t xml:space="preserve">accommodate interviews for primary data collection that will lay the foundation for further </w:t>
      </w:r>
      <w:r>
        <w:rPr>
          <w:rFonts w:ascii="Times New Roman" w:hAnsi="Times New Roman" w:cs="Times New Roman"/>
          <w:color w:val="000000" w:themeColor="text1"/>
          <w:sz w:val="24"/>
          <w:szCs w:val="24"/>
        </w:rPr>
        <w:t>detailed insight and analysis of</w:t>
      </w:r>
      <w:r w:rsidRPr="001226FB">
        <w:rPr>
          <w:rFonts w:ascii="Times New Roman" w:hAnsi="Times New Roman" w:cs="Times New Roman"/>
          <w:color w:val="000000" w:themeColor="text1"/>
          <w:sz w:val="24"/>
          <w:szCs w:val="24"/>
        </w:rPr>
        <w:t xml:space="preserve"> </w:t>
      </w:r>
      <w:r w:rsidR="00085152" w:rsidRPr="001226FB">
        <w:rPr>
          <w:rFonts w:ascii="Times New Roman" w:hAnsi="Times New Roman" w:cs="Times New Roman"/>
          <w:color w:val="000000" w:themeColor="text1"/>
          <w:sz w:val="24"/>
          <w:szCs w:val="24"/>
        </w:rPr>
        <w:t xml:space="preserve">relationship between young adult’s social media usage and culturally inappropriate behavior: a step towards </w:t>
      </w:r>
      <w:r w:rsidRPr="001226FB">
        <w:rPr>
          <w:rFonts w:ascii="Times New Roman" w:hAnsi="Times New Roman" w:cs="Times New Roman"/>
          <w:color w:val="000000" w:themeColor="text1"/>
          <w:sz w:val="24"/>
          <w:szCs w:val="24"/>
        </w:rPr>
        <w:t>modeling</w:t>
      </w:r>
      <w:r w:rsidR="00085152" w:rsidRPr="001226FB">
        <w:rPr>
          <w:rFonts w:ascii="Times New Roman" w:hAnsi="Times New Roman" w:cs="Times New Roman"/>
          <w:color w:val="000000" w:themeColor="text1"/>
          <w:sz w:val="24"/>
          <w:szCs w:val="24"/>
        </w:rPr>
        <w:t xml:space="preserve"> young adult’s behavior. </w:t>
      </w:r>
      <w:r>
        <w:rPr>
          <w:rFonts w:ascii="Times New Roman" w:hAnsi="Times New Roman" w:cs="Times New Roman"/>
          <w:color w:val="000000" w:themeColor="text1"/>
          <w:sz w:val="24"/>
          <w:szCs w:val="24"/>
        </w:rPr>
        <w:t xml:space="preserve">The interview method is adopted to yield maximum output from respondents as well as it will be a more productive measure to get unbiased, on the spot, and well-grounded responses from the targeted </w:t>
      </w:r>
      <w:r w:rsidR="001E5569">
        <w:rPr>
          <w:rFonts w:ascii="Times New Roman" w:hAnsi="Times New Roman" w:cs="Times New Roman"/>
          <w:color w:val="000000" w:themeColor="text1"/>
          <w:sz w:val="24"/>
          <w:szCs w:val="24"/>
        </w:rPr>
        <w:t>respondent’s</w:t>
      </w:r>
      <w:r>
        <w:rPr>
          <w:rFonts w:ascii="Times New Roman" w:hAnsi="Times New Roman" w:cs="Times New Roman"/>
          <w:color w:val="000000" w:themeColor="text1"/>
          <w:sz w:val="24"/>
          <w:szCs w:val="24"/>
        </w:rPr>
        <w:t xml:space="preserve"> </w:t>
      </w:r>
      <w:r w:rsidR="00874BEA">
        <w:rPr>
          <w:rFonts w:ascii="Times New Roman" w:hAnsi="Times New Roman" w:cs="Times New Roman"/>
          <w:color w:val="000000" w:themeColor="text1"/>
          <w:sz w:val="24"/>
          <w:szCs w:val="24"/>
        </w:rPr>
        <w:t xml:space="preserve">.Moreover, this method allows respondents to be open and flexible </w:t>
      </w:r>
      <w:r w:rsidR="001E5569">
        <w:rPr>
          <w:rFonts w:ascii="Times New Roman" w:hAnsi="Times New Roman" w:cs="Times New Roman"/>
          <w:color w:val="000000" w:themeColor="text1"/>
          <w:sz w:val="24"/>
          <w:szCs w:val="24"/>
        </w:rPr>
        <w:t>without restricting them to a limited frame of discussion.</w:t>
      </w:r>
    </w:p>
    <w:p w14:paraId="68733C79" w14:textId="77777777" w:rsidR="00085152" w:rsidRPr="00A30BE1" w:rsidRDefault="001E5569" w:rsidP="00816B7C">
      <w:pPr>
        <w:spacing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Moreover, to enhance the effectiveness of the research the researcher will elaborate the intent of the research. Moreover, it will also focus on communicating the underlying focus and rationale to get the best responses and sustaining the interests of the </w:t>
      </w:r>
      <w:r w:rsidR="00A30BE1">
        <w:rPr>
          <w:rFonts w:ascii="Times New Roman" w:hAnsi="Times New Roman" w:cs="Times New Roman"/>
          <w:color w:val="000000" w:themeColor="text1"/>
          <w:sz w:val="24"/>
          <w:szCs w:val="24"/>
        </w:rPr>
        <w:t xml:space="preserve">respondents. In order to keep the </w:t>
      </w:r>
      <w:r w:rsidR="00A30BE1">
        <w:rPr>
          <w:rFonts w:ascii="Times New Roman" w:hAnsi="Times New Roman" w:cs="Times New Roman"/>
          <w:color w:val="000000" w:themeColor="text1"/>
          <w:sz w:val="24"/>
          <w:szCs w:val="24"/>
        </w:rPr>
        <w:lastRenderedPageBreak/>
        <w:t>authenticity and originality of responses, recorders will be used in face to face and telephonic interviews (using skype) thus the disclosed information will have a valid proof for further analysis</w:t>
      </w:r>
    </w:p>
    <w:p w14:paraId="27E3D0CA" w14:textId="77777777" w:rsidR="00085152" w:rsidRDefault="00816B7C" w:rsidP="00816B7C">
      <w:pPr>
        <w:pStyle w:val="Heading2"/>
      </w:pPr>
      <w:bookmarkStart w:id="15" w:name="_Toc477921352"/>
      <w:r w:rsidRPr="00470CC2">
        <w:t>PARTICIPANTS</w:t>
      </w:r>
      <w:bookmarkEnd w:id="15"/>
    </w:p>
    <w:p w14:paraId="69CD9F43" w14:textId="77777777" w:rsidR="00A30BE1" w:rsidRPr="00470CC2" w:rsidRDefault="00A30BE1" w:rsidP="00816B7C">
      <w:pPr>
        <w:spacing w:line="480" w:lineRule="auto"/>
        <w:jc w:val="both"/>
        <w:rPr>
          <w:rFonts w:ascii="Times New Roman" w:hAnsi="Times New Roman" w:cs="Times New Roman"/>
          <w:color w:val="000000" w:themeColor="text1"/>
          <w:sz w:val="24"/>
          <w:szCs w:val="24"/>
        </w:rPr>
      </w:pPr>
      <w:r w:rsidRPr="00470CC2">
        <w:rPr>
          <w:rFonts w:ascii="Times New Roman" w:hAnsi="Times New Roman" w:cs="Times New Roman"/>
          <w:color w:val="000000" w:themeColor="text1"/>
          <w:sz w:val="24"/>
          <w:szCs w:val="24"/>
        </w:rPr>
        <w:t xml:space="preserve">Qualitative research allows a researcher to probe the research questions and problems for theoretical </w:t>
      </w:r>
      <w:r w:rsidR="00470CC2" w:rsidRPr="00470CC2">
        <w:rPr>
          <w:rFonts w:ascii="Times New Roman" w:hAnsi="Times New Roman" w:cs="Times New Roman"/>
          <w:color w:val="000000" w:themeColor="text1"/>
          <w:sz w:val="24"/>
          <w:szCs w:val="24"/>
        </w:rPr>
        <w:t>contemplation (</w:t>
      </w:r>
      <w:r w:rsidRPr="00470CC2">
        <w:rPr>
          <w:rFonts w:ascii="Times New Roman" w:hAnsi="Times New Roman" w:cs="Times New Roman"/>
          <w:color w:val="000000" w:themeColor="text1"/>
          <w:sz w:val="24"/>
          <w:szCs w:val="24"/>
        </w:rPr>
        <w:t>McNabb, 2015</w:t>
      </w:r>
      <w:r w:rsidR="00470CC2" w:rsidRPr="00470CC2">
        <w:rPr>
          <w:rFonts w:ascii="Times New Roman" w:hAnsi="Times New Roman" w:cs="Times New Roman"/>
          <w:color w:val="000000" w:themeColor="text1"/>
          <w:sz w:val="24"/>
          <w:szCs w:val="24"/>
        </w:rPr>
        <w:t>) thus</w:t>
      </w:r>
      <w:r w:rsidRPr="00470CC2">
        <w:rPr>
          <w:rFonts w:ascii="Times New Roman" w:hAnsi="Times New Roman" w:cs="Times New Roman"/>
          <w:color w:val="000000" w:themeColor="text1"/>
          <w:sz w:val="24"/>
          <w:szCs w:val="24"/>
        </w:rPr>
        <w:t xml:space="preserve"> the intent is to generate detailed and comprehensive information for further analysis (Ritchie et al, 2013)</w:t>
      </w:r>
      <w:r w:rsidR="00470CC2">
        <w:rPr>
          <w:rFonts w:ascii="Times New Roman" w:hAnsi="Times New Roman" w:cs="Times New Roman"/>
          <w:color w:val="000000" w:themeColor="text1"/>
          <w:sz w:val="24"/>
          <w:szCs w:val="24"/>
        </w:rPr>
        <w:t>so, the quality of the research is retained by keeping the sample size small and normally less than 20 to avoid saturation of responses. Marshell et al(2013) suggested that sample size in qualitative research is determined by allotted time, resources available  and study objectives. So, in consideration to this sample size of 25 respondents will be determined for the research.</w:t>
      </w:r>
    </w:p>
    <w:p w14:paraId="1063AAEE" w14:textId="77777777" w:rsidR="00085152" w:rsidRPr="00470CC2" w:rsidRDefault="00085152" w:rsidP="00816B7C">
      <w:pPr>
        <w:spacing w:line="480" w:lineRule="auto"/>
        <w:jc w:val="both"/>
        <w:rPr>
          <w:rFonts w:ascii="Times New Roman" w:hAnsi="Times New Roman" w:cs="Times New Roman"/>
          <w:color w:val="000000" w:themeColor="text1"/>
          <w:sz w:val="24"/>
          <w:szCs w:val="24"/>
        </w:rPr>
      </w:pPr>
      <w:r w:rsidRPr="00470CC2">
        <w:rPr>
          <w:rFonts w:ascii="Times New Roman" w:hAnsi="Times New Roman" w:cs="Times New Roman"/>
          <w:color w:val="000000" w:themeColor="text1"/>
          <w:sz w:val="24"/>
          <w:szCs w:val="24"/>
        </w:rPr>
        <w:t xml:space="preserve">Twenty-five Social networking sites users who will self-identify as having offensive/ abusive </w:t>
      </w:r>
      <w:r w:rsidR="00470CC2" w:rsidRPr="00470CC2">
        <w:rPr>
          <w:rFonts w:ascii="Times New Roman" w:hAnsi="Times New Roman" w:cs="Times New Roman"/>
          <w:color w:val="000000" w:themeColor="text1"/>
          <w:sz w:val="24"/>
          <w:szCs w:val="24"/>
        </w:rPr>
        <w:t>behavior after</w:t>
      </w:r>
      <w:r w:rsidRPr="00470CC2">
        <w:rPr>
          <w:rFonts w:ascii="Times New Roman" w:hAnsi="Times New Roman" w:cs="Times New Roman"/>
          <w:color w:val="000000" w:themeColor="text1"/>
          <w:sz w:val="24"/>
          <w:szCs w:val="24"/>
        </w:rPr>
        <w:t xml:space="preserve"> prolonged usage to SNS will participate in the study. Participants targeted will be 21-25 years old including both males and females. The targeted respondents will be accessed directly or through social media apps and pages. More elaborately following subject recruitment methods will be employed:</w:t>
      </w:r>
    </w:p>
    <w:p w14:paraId="5AA11AEA" w14:textId="77777777" w:rsidR="00085152" w:rsidRPr="00470CC2" w:rsidRDefault="00085152" w:rsidP="00816B7C">
      <w:pPr>
        <w:spacing w:line="480" w:lineRule="auto"/>
        <w:jc w:val="both"/>
        <w:rPr>
          <w:rFonts w:ascii="Times New Roman" w:hAnsi="Times New Roman" w:cs="Times New Roman"/>
          <w:color w:val="000000" w:themeColor="text1"/>
          <w:sz w:val="24"/>
          <w:szCs w:val="24"/>
        </w:rPr>
      </w:pPr>
      <w:r w:rsidRPr="00470CC2">
        <w:rPr>
          <w:rFonts w:ascii="Times New Roman" w:hAnsi="Times New Roman" w:cs="Times New Roman"/>
          <w:color w:val="000000" w:themeColor="text1"/>
          <w:sz w:val="24"/>
          <w:szCs w:val="24"/>
        </w:rPr>
        <w:t>•</w:t>
      </w:r>
      <w:r w:rsidRPr="00470CC2">
        <w:rPr>
          <w:rFonts w:ascii="Times New Roman" w:hAnsi="Times New Roman" w:cs="Times New Roman"/>
          <w:color w:val="000000" w:themeColor="text1"/>
          <w:sz w:val="24"/>
          <w:szCs w:val="24"/>
        </w:rPr>
        <w:tab/>
      </w:r>
      <w:r w:rsidRPr="00470CC2">
        <w:rPr>
          <w:rFonts w:ascii="Times New Roman" w:hAnsi="Times New Roman" w:cs="Times New Roman"/>
          <w:b/>
          <w:color w:val="000000" w:themeColor="text1"/>
          <w:sz w:val="24"/>
          <w:szCs w:val="24"/>
        </w:rPr>
        <w:t>Direct recruitment of Young adults</w:t>
      </w:r>
      <w:r w:rsidRPr="00470CC2">
        <w:rPr>
          <w:rFonts w:ascii="Times New Roman" w:hAnsi="Times New Roman" w:cs="Times New Roman"/>
          <w:color w:val="000000" w:themeColor="text1"/>
          <w:sz w:val="24"/>
          <w:szCs w:val="24"/>
        </w:rPr>
        <w:t xml:space="preserve">: researcher will directly access the young adults. Considering this method, due care will be deliberated so that respondents doesn’t feel pressured for participation </w:t>
      </w:r>
    </w:p>
    <w:p w14:paraId="71927485" w14:textId="77777777" w:rsidR="00085152" w:rsidRDefault="00085152" w:rsidP="00816B7C">
      <w:pPr>
        <w:spacing w:line="480" w:lineRule="auto"/>
        <w:jc w:val="both"/>
        <w:rPr>
          <w:rFonts w:ascii="Times New Roman" w:hAnsi="Times New Roman" w:cs="Times New Roman"/>
          <w:color w:val="000000" w:themeColor="text1"/>
          <w:sz w:val="24"/>
          <w:szCs w:val="24"/>
        </w:rPr>
      </w:pPr>
      <w:r w:rsidRPr="00470CC2">
        <w:rPr>
          <w:rFonts w:ascii="Times New Roman" w:hAnsi="Times New Roman" w:cs="Times New Roman"/>
          <w:color w:val="000000" w:themeColor="text1"/>
          <w:sz w:val="24"/>
          <w:szCs w:val="24"/>
        </w:rPr>
        <w:t>•</w:t>
      </w:r>
      <w:r w:rsidRPr="00470CC2">
        <w:rPr>
          <w:rFonts w:ascii="Times New Roman" w:hAnsi="Times New Roman" w:cs="Times New Roman"/>
          <w:color w:val="000000" w:themeColor="text1"/>
          <w:sz w:val="24"/>
          <w:szCs w:val="24"/>
        </w:rPr>
        <w:tab/>
      </w:r>
      <w:r w:rsidRPr="00470CC2">
        <w:rPr>
          <w:rFonts w:ascii="Times New Roman" w:hAnsi="Times New Roman" w:cs="Times New Roman"/>
          <w:b/>
          <w:color w:val="000000" w:themeColor="text1"/>
          <w:sz w:val="24"/>
          <w:szCs w:val="24"/>
        </w:rPr>
        <w:t>Random Sampling</w:t>
      </w:r>
      <w:r w:rsidRPr="00470CC2">
        <w:rPr>
          <w:rFonts w:ascii="Times New Roman" w:hAnsi="Times New Roman" w:cs="Times New Roman"/>
          <w:color w:val="000000" w:themeColor="text1"/>
          <w:sz w:val="24"/>
          <w:szCs w:val="24"/>
        </w:rPr>
        <w:t xml:space="preserve">: In addition to direct recruitment, random sampling technique will be employed accompanied by ‘referral’ technique too where respondents feeling easy in </w:t>
      </w:r>
      <w:r w:rsidR="00470CC2" w:rsidRPr="00470CC2">
        <w:rPr>
          <w:rFonts w:ascii="Times New Roman" w:hAnsi="Times New Roman" w:cs="Times New Roman"/>
          <w:color w:val="000000" w:themeColor="text1"/>
          <w:sz w:val="24"/>
          <w:szCs w:val="24"/>
        </w:rPr>
        <w:t>research will</w:t>
      </w:r>
      <w:r w:rsidRPr="00470CC2">
        <w:rPr>
          <w:rFonts w:ascii="Times New Roman" w:hAnsi="Times New Roman" w:cs="Times New Roman"/>
          <w:color w:val="000000" w:themeColor="text1"/>
          <w:sz w:val="24"/>
          <w:szCs w:val="24"/>
        </w:rPr>
        <w:t xml:space="preserve"> be requested to provide referral of their friends and colleagues</w:t>
      </w:r>
      <w:r w:rsidR="00470CC2">
        <w:rPr>
          <w:rFonts w:ascii="Times New Roman" w:hAnsi="Times New Roman" w:cs="Times New Roman"/>
          <w:color w:val="000000" w:themeColor="text1"/>
          <w:sz w:val="24"/>
          <w:szCs w:val="24"/>
        </w:rPr>
        <w:t>.</w:t>
      </w:r>
    </w:p>
    <w:p w14:paraId="1A8D19A4" w14:textId="77777777" w:rsidR="00085152" w:rsidRDefault="00085152" w:rsidP="00816B7C">
      <w:pPr>
        <w:spacing w:line="480" w:lineRule="auto"/>
        <w:jc w:val="both"/>
        <w:rPr>
          <w:rFonts w:ascii="Times New Roman" w:hAnsi="Times New Roman" w:cs="Times New Roman"/>
          <w:sz w:val="24"/>
          <w:szCs w:val="24"/>
        </w:rPr>
      </w:pPr>
      <w:r w:rsidRPr="00085152">
        <w:rPr>
          <w:rFonts w:ascii="Times New Roman" w:hAnsi="Times New Roman" w:cs="Times New Roman"/>
          <w:sz w:val="24"/>
          <w:szCs w:val="24"/>
        </w:rPr>
        <w:lastRenderedPageBreak/>
        <w:t>A recr</w:t>
      </w:r>
      <w:r w:rsidR="009E3E99">
        <w:rPr>
          <w:rFonts w:ascii="Times New Roman" w:hAnsi="Times New Roman" w:cs="Times New Roman"/>
          <w:sz w:val="24"/>
          <w:szCs w:val="24"/>
        </w:rPr>
        <w:t>uitment email will be sent to adult individuals</w:t>
      </w:r>
      <w:r w:rsidR="009E3E99" w:rsidRPr="00085152">
        <w:rPr>
          <w:rFonts w:ascii="Times New Roman" w:hAnsi="Times New Roman" w:cs="Times New Roman"/>
          <w:sz w:val="24"/>
          <w:szCs w:val="24"/>
        </w:rPr>
        <w:t>, which</w:t>
      </w:r>
      <w:r w:rsidR="00470CC2" w:rsidRPr="00085152">
        <w:rPr>
          <w:rFonts w:ascii="Times New Roman" w:hAnsi="Times New Roman" w:cs="Times New Roman"/>
          <w:sz w:val="24"/>
          <w:szCs w:val="24"/>
        </w:rPr>
        <w:t xml:space="preserve"> will</w:t>
      </w:r>
      <w:r w:rsidRPr="00085152">
        <w:rPr>
          <w:rFonts w:ascii="Times New Roman" w:hAnsi="Times New Roman" w:cs="Times New Roman"/>
          <w:sz w:val="24"/>
          <w:szCs w:val="24"/>
        </w:rPr>
        <w:t xml:space="preserve"> include contact details for the researchers. Inclusion criteria for participation in the study included: (1)being aged between 2</w:t>
      </w:r>
      <w:r w:rsidR="009E3E99">
        <w:rPr>
          <w:rFonts w:ascii="Times New Roman" w:hAnsi="Times New Roman" w:cs="Times New Roman"/>
          <w:sz w:val="24"/>
          <w:szCs w:val="24"/>
        </w:rPr>
        <w:t>1-25 years; (2) using SNS daily</w:t>
      </w:r>
      <w:r w:rsidRPr="00085152">
        <w:rPr>
          <w:rFonts w:ascii="Times New Roman" w:hAnsi="Times New Roman" w:cs="Times New Roman"/>
          <w:sz w:val="24"/>
          <w:szCs w:val="24"/>
        </w:rPr>
        <w:t xml:space="preserve"> prolonged hours; and (3) having had negative experience and developing offensive and negative behavior (s) involving the use of SNS. The term ‘inappropriate behavior’ was chosen so that participants were less likely to have a preconceived notion that they had been a victim of either radicalization, cyber bullying, exposure to sexual content and solicitation, but rather could identify that </w:t>
      </w:r>
      <w:r w:rsidR="00470CC2" w:rsidRPr="00085152">
        <w:rPr>
          <w:rFonts w:ascii="Times New Roman" w:hAnsi="Times New Roman" w:cs="Times New Roman"/>
          <w:sz w:val="24"/>
          <w:szCs w:val="24"/>
        </w:rPr>
        <w:t>at least</w:t>
      </w:r>
      <w:r w:rsidRPr="00085152">
        <w:rPr>
          <w:rFonts w:ascii="Times New Roman" w:hAnsi="Times New Roman" w:cs="Times New Roman"/>
          <w:sz w:val="24"/>
          <w:szCs w:val="24"/>
        </w:rPr>
        <w:t xml:space="preserve"> one of their experiences on SNS had impacted on them negatively and developed unwanted behavior.</w:t>
      </w:r>
    </w:p>
    <w:p w14:paraId="321D5DDA" w14:textId="77777777" w:rsidR="00085152" w:rsidRPr="00085152" w:rsidRDefault="00816B7C" w:rsidP="00816B7C">
      <w:pPr>
        <w:spacing w:line="480" w:lineRule="auto"/>
        <w:jc w:val="both"/>
        <w:rPr>
          <w:rFonts w:ascii="Times New Roman" w:hAnsi="Times New Roman" w:cs="Times New Roman"/>
          <w:sz w:val="24"/>
          <w:szCs w:val="24"/>
        </w:rPr>
      </w:pPr>
      <w:r w:rsidRPr="00085152">
        <w:rPr>
          <w:rFonts w:ascii="Times New Roman" w:hAnsi="Times New Roman" w:cs="Times New Roman"/>
          <w:sz w:val="24"/>
          <w:szCs w:val="24"/>
        </w:rPr>
        <w:t>Participants,</w:t>
      </w:r>
      <w:r w:rsidR="00085152" w:rsidRPr="00085152">
        <w:rPr>
          <w:rFonts w:ascii="Times New Roman" w:hAnsi="Times New Roman" w:cs="Times New Roman"/>
          <w:sz w:val="24"/>
          <w:szCs w:val="24"/>
        </w:rPr>
        <w:t xml:space="preserve"> who meet these criteria and will be interested in participating, will be requested to contact the researchers and a time for data collection will be organized.</w:t>
      </w:r>
    </w:p>
    <w:p w14:paraId="2BA653A8" w14:textId="77777777" w:rsidR="00085152" w:rsidRDefault="00816B7C" w:rsidP="00816B7C">
      <w:pPr>
        <w:pStyle w:val="Heading2"/>
      </w:pPr>
      <w:bookmarkStart w:id="16" w:name="_Toc477921353"/>
      <w:r w:rsidRPr="00085152">
        <w:t>MEASURES</w:t>
      </w:r>
      <w:r>
        <w:t xml:space="preserve"> AND ANALYSIS</w:t>
      </w:r>
      <w:r w:rsidRPr="00085152">
        <w:t>:</w:t>
      </w:r>
      <w:bookmarkEnd w:id="16"/>
    </w:p>
    <w:p w14:paraId="26E4173E" w14:textId="77777777" w:rsidR="00816B7C" w:rsidRDefault="00164D86" w:rsidP="00816B7C">
      <w:pPr>
        <w:autoSpaceDE w:val="0"/>
        <w:autoSpaceDN w:val="0"/>
        <w:adjustRightInd w:val="0"/>
        <w:spacing w:after="0" w:line="480" w:lineRule="auto"/>
        <w:jc w:val="both"/>
        <w:rPr>
          <w:rFonts w:ascii="Times New Roman" w:hAnsi="Times New Roman" w:cs="Times New Roman"/>
          <w:color w:val="000000" w:themeColor="text1"/>
          <w:sz w:val="24"/>
          <w:szCs w:val="24"/>
        </w:rPr>
      </w:pPr>
      <w:r w:rsidRPr="00164D86">
        <w:rPr>
          <w:rFonts w:ascii="Times New Roman" w:hAnsi="Times New Roman" w:cs="Times New Roman"/>
          <w:color w:val="000000" w:themeColor="text1"/>
          <w:sz w:val="24"/>
          <w:szCs w:val="24"/>
        </w:rPr>
        <w:t xml:space="preserve">The research is aiming to conduct a series of semi-structured interviews </w:t>
      </w:r>
      <w:r w:rsidR="00603D1D" w:rsidRPr="00164D86">
        <w:rPr>
          <w:rFonts w:ascii="Times New Roman" w:hAnsi="Times New Roman" w:cs="Times New Roman"/>
          <w:color w:val="000000" w:themeColor="text1"/>
          <w:sz w:val="24"/>
          <w:szCs w:val="24"/>
        </w:rPr>
        <w:t>face-to-face</w:t>
      </w:r>
      <w:r w:rsidRPr="00164D86">
        <w:rPr>
          <w:rFonts w:ascii="Times New Roman" w:hAnsi="Times New Roman" w:cs="Times New Roman"/>
          <w:color w:val="000000" w:themeColor="text1"/>
          <w:sz w:val="24"/>
          <w:szCs w:val="24"/>
        </w:rPr>
        <w:t>, telephone (Skype) and through online forums (Facebook)</w:t>
      </w:r>
      <w:r w:rsidR="00795F9C">
        <w:rPr>
          <w:rFonts w:ascii="Times New Roman" w:hAnsi="Times New Roman" w:cs="Times New Roman"/>
          <w:color w:val="000000" w:themeColor="text1"/>
          <w:sz w:val="24"/>
          <w:szCs w:val="24"/>
        </w:rPr>
        <w:t>. A semi-structured interview technique allows verbal interchange of ideas and information between interviewer who attempts to stimulate information from respondents through questioning (Cachia and Millward, 2011).</w:t>
      </w:r>
      <w:r w:rsidR="00603D1D">
        <w:rPr>
          <w:rFonts w:ascii="Times New Roman" w:hAnsi="Times New Roman" w:cs="Times New Roman"/>
          <w:color w:val="000000" w:themeColor="text1"/>
          <w:sz w:val="24"/>
          <w:szCs w:val="24"/>
        </w:rPr>
        <w:t xml:space="preserve"> </w:t>
      </w:r>
      <w:r w:rsidR="00795F9C">
        <w:rPr>
          <w:rFonts w:ascii="Times New Roman" w:hAnsi="Times New Roman" w:cs="Times New Roman"/>
          <w:color w:val="000000" w:themeColor="text1"/>
          <w:sz w:val="24"/>
          <w:szCs w:val="24"/>
        </w:rPr>
        <w:t xml:space="preserve">The research will accommodate a list of predetermined questions to be addressed by participants in conversational manner. </w:t>
      </w:r>
    </w:p>
    <w:p w14:paraId="175C7CBE" w14:textId="77777777" w:rsidR="00816B7C" w:rsidRDefault="00816B7C" w:rsidP="00816B7C">
      <w:pPr>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The semi-structured interview will include four sections that will entail respondent’s views and experience about their social media use, exposure to sexual and pornographic content, cyber bullying or victimization and consequent constituted behavior. The questions were generated using extensive literature review and some of them were adopted from prior researches</w:t>
      </w:r>
      <w:r w:rsidR="00603D1D">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(See </w:t>
      </w:r>
      <w:hyperlink w:anchor="_APPENDIX:" w:history="1">
        <w:r w:rsidRPr="00816B7C">
          <w:rPr>
            <w:rStyle w:val="Hyperlink"/>
            <w:rFonts w:ascii="Times New Roman" w:hAnsi="Times New Roman" w:cs="Times New Roman"/>
            <w:sz w:val="24"/>
            <w:szCs w:val="24"/>
          </w:rPr>
          <w:t>Appendix</w:t>
        </w:r>
      </w:hyperlink>
      <w:r>
        <w:rPr>
          <w:rFonts w:ascii="Times New Roman" w:hAnsi="Times New Roman" w:cs="Times New Roman"/>
          <w:color w:val="000000" w:themeColor="text1"/>
          <w:sz w:val="24"/>
          <w:szCs w:val="24"/>
        </w:rPr>
        <w:t>)</w:t>
      </w:r>
      <w:r w:rsidR="00603D1D">
        <w:rPr>
          <w:rFonts w:ascii="Times New Roman" w:hAnsi="Times New Roman" w:cs="Times New Roman"/>
          <w:color w:val="000000" w:themeColor="text1"/>
          <w:sz w:val="24"/>
          <w:szCs w:val="24"/>
        </w:rPr>
        <w:t>.</w:t>
      </w:r>
    </w:p>
    <w:p w14:paraId="522A48FC" w14:textId="77777777" w:rsidR="00085152" w:rsidRPr="00603D1D" w:rsidRDefault="00795F9C" w:rsidP="00603D1D">
      <w:pPr>
        <w:autoSpaceDE w:val="0"/>
        <w:autoSpaceDN w:val="0"/>
        <w:adjustRightInd w:val="0"/>
        <w:spacing w:after="0" w:line="48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Before analysis, the </w:t>
      </w:r>
      <w:r w:rsidR="00085152" w:rsidRPr="00085152">
        <w:rPr>
          <w:rFonts w:ascii="Times New Roman" w:hAnsi="Times New Roman" w:cs="Times New Roman"/>
          <w:sz w:val="24"/>
          <w:szCs w:val="24"/>
        </w:rPr>
        <w:t xml:space="preserve">verbatim record of each interview will be </w:t>
      </w:r>
      <w:r w:rsidRPr="00085152">
        <w:rPr>
          <w:rFonts w:ascii="Times New Roman" w:hAnsi="Times New Roman" w:cs="Times New Roman"/>
          <w:sz w:val="24"/>
          <w:szCs w:val="24"/>
        </w:rPr>
        <w:t>structured</w:t>
      </w:r>
      <w:r w:rsidR="00085152" w:rsidRPr="00085152">
        <w:rPr>
          <w:rFonts w:ascii="Times New Roman" w:hAnsi="Times New Roman" w:cs="Times New Roman"/>
          <w:sz w:val="24"/>
          <w:szCs w:val="24"/>
        </w:rPr>
        <w:t xml:space="preserve"> </w:t>
      </w:r>
      <w:r>
        <w:rPr>
          <w:rFonts w:ascii="Times New Roman" w:hAnsi="Times New Roman" w:cs="Times New Roman"/>
          <w:sz w:val="24"/>
          <w:szCs w:val="24"/>
        </w:rPr>
        <w:t xml:space="preserve">as </w:t>
      </w:r>
      <w:r w:rsidRPr="00085152">
        <w:rPr>
          <w:rFonts w:ascii="Times New Roman" w:hAnsi="Times New Roman" w:cs="Times New Roman"/>
          <w:sz w:val="24"/>
          <w:szCs w:val="24"/>
        </w:rPr>
        <w:t>summaries</w:t>
      </w:r>
      <w:r w:rsidR="00085152" w:rsidRPr="00085152">
        <w:rPr>
          <w:rFonts w:ascii="Times New Roman" w:hAnsi="Times New Roman" w:cs="Times New Roman"/>
          <w:sz w:val="24"/>
          <w:szCs w:val="24"/>
        </w:rPr>
        <w:t xml:space="preserve"> and transcript summaries for further </w:t>
      </w:r>
      <w:r>
        <w:rPr>
          <w:rFonts w:ascii="Times New Roman" w:hAnsi="Times New Roman" w:cs="Times New Roman"/>
          <w:sz w:val="24"/>
          <w:szCs w:val="24"/>
        </w:rPr>
        <w:t>processing through coding analysis</w:t>
      </w:r>
      <w:r w:rsidR="00603D1D">
        <w:rPr>
          <w:rFonts w:ascii="Times New Roman" w:hAnsi="Times New Roman" w:cs="Times New Roman"/>
          <w:color w:val="000000" w:themeColor="text1"/>
          <w:sz w:val="24"/>
          <w:szCs w:val="24"/>
        </w:rPr>
        <w:t xml:space="preserve"> f</w:t>
      </w:r>
      <w:r w:rsidR="00085152" w:rsidRPr="00085152">
        <w:rPr>
          <w:rFonts w:ascii="Times New Roman" w:hAnsi="Times New Roman" w:cs="Times New Roman"/>
          <w:sz w:val="24"/>
          <w:szCs w:val="24"/>
        </w:rPr>
        <w:t xml:space="preserve">or ease of analysis, social </w:t>
      </w:r>
      <w:r w:rsidR="00085152" w:rsidRPr="00085152">
        <w:rPr>
          <w:rFonts w:ascii="Times New Roman" w:hAnsi="Times New Roman" w:cs="Times New Roman"/>
          <w:sz w:val="24"/>
          <w:szCs w:val="24"/>
        </w:rPr>
        <w:lastRenderedPageBreak/>
        <w:t>media usa</w:t>
      </w:r>
      <w:r w:rsidR="00603D1D">
        <w:rPr>
          <w:rFonts w:ascii="Times New Roman" w:hAnsi="Times New Roman" w:cs="Times New Roman"/>
          <w:sz w:val="24"/>
          <w:szCs w:val="24"/>
        </w:rPr>
        <w:t>ge/content and deviant behavior</w:t>
      </w:r>
      <w:r w:rsidR="00085152" w:rsidRPr="00085152">
        <w:rPr>
          <w:rFonts w:ascii="Times New Roman" w:hAnsi="Times New Roman" w:cs="Times New Roman"/>
          <w:sz w:val="24"/>
          <w:szCs w:val="24"/>
        </w:rPr>
        <w:t xml:space="preserve"> have been tabulated</w:t>
      </w:r>
      <w:r w:rsidR="00085152" w:rsidRPr="00085152">
        <w:rPr>
          <w:rFonts w:ascii="Times New Roman" w:hAnsi="Times New Roman" w:cs="Times New Roman"/>
          <w:b/>
          <w:sz w:val="24"/>
          <w:szCs w:val="24"/>
        </w:rPr>
        <w:t xml:space="preserve"> </w:t>
      </w:r>
      <w:r w:rsidR="00085152" w:rsidRPr="00085152">
        <w:rPr>
          <w:rFonts w:ascii="Times New Roman" w:hAnsi="Times New Roman" w:cs="Times New Roman"/>
          <w:sz w:val="24"/>
          <w:szCs w:val="24"/>
        </w:rPr>
        <w:t>comprising different sections to tackle prolonged social media usage and de</w:t>
      </w:r>
      <w:r w:rsidR="00603D1D">
        <w:rPr>
          <w:rFonts w:ascii="Times New Roman" w:hAnsi="Times New Roman" w:cs="Times New Roman"/>
          <w:sz w:val="24"/>
          <w:szCs w:val="24"/>
        </w:rPr>
        <w:t>viant behavior</w:t>
      </w:r>
      <w:r>
        <w:rPr>
          <w:rFonts w:ascii="Times New Roman" w:hAnsi="Times New Roman" w:cs="Times New Roman"/>
          <w:sz w:val="24"/>
          <w:szCs w:val="24"/>
        </w:rPr>
        <w:t>.</w:t>
      </w:r>
      <w:r w:rsidR="00603D1D">
        <w:rPr>
          <w:rFonts w:ascii="Times New Roman" w:hAnsi="Times New Roman" w:cs="Times New Roman"/>
          <w:sz w:val="24"/>
          <w:szCs w:val="24"/>
        </w:rPr>
        <w:t xml:space="preserve"> </w:t>
      </w:r>
      <w:r>
        <w:rPr>
          <w:rFonts w:ascii="Times New Roman" w:hAnsi="Times New Roman" w:cs="Times New Roman"/>
          <w:sz w:val="24"/>
          <w:szCs w:val="24"/>
        </w:rPr>
        <w:t>T</w:t>
      </w:r>
      <w:r w:rsidR="00085152" w:rsidRPr="00085152">
        <w:rPr>
          <w:rFonts w:ascii="Times New Roman" w:hAnsi="Times New Roman" w:cs="Times New Roman"/>
          <w:sz w:val="24"/>
          <w:szCs w:val="24"/>
        </w:rPr>
        <w:t>able 1 shows overall dimensions of social media content  tapped to yield best responses divided in to four main sections including sexual content/pornography(Romo et al, 2017), violence meditating content(Watters, 2011), radicalization or online solicitation and cyber-bullying (Questions adopted from D</w:t>
      </w:r>
      <w:r>
        <w:rPr>
          <w:rFonts w:ascii="Times New Roman" w:hAnsi="Times New Roman" w:cs="Times New Roman"/>
          <w:sz w:val="24"/>
          <w:szCs w:val="24"/>
        </w:rPr>
        <w:t>r</w:t>
      </w:r>
      <w:r w:rsidR="00085152" w:rsidRPr="00085152">
        <w:rPr>
          <w:rFonts w:ascii="Times New Roman" w:hAnsi="Times New Roman" w:cs="Times New Roman"/>
          <w:sz w:val="24"/>
          <w:szCs w:val="24"/>
        </w:rPr>
        <w:t xml:space="preserve">edge et al, 2014), </w:t>
      </w:r>
    </w:p>
    <w:tbl>
      <w:tblPr>
        <w:tblStyle w:val="MediumShading1"/>
        <w:tblW w:w="0" w:type="auto"/>
        <w:tblLook w:val="04A0" w:firstRow="1" w:lastRow="0" w:firstColumn="1" w:lastColumn="0" w:noHBand="0" w:noVBand="1"/>
      </w:tblPr>
      <w:tblGrid>
        <w:gridCol w:w="3541"/>
        <w:gridCol w:w="5799"/>
      </w:tblGrid>
      <w:tr w:rsidR="00085152" w:rsidRPr="00C92663" w14:paraId="70B46951" w14:textId="77777777" w:rsidTr="004F08E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576" w:type="dxa"/>
            <w:gridSpan w:val="2"/>
          </w:tcPr>
          <w:p w14:paraId="3B3EBBB9" w14:textId="77777777" w:rsidR="00085152" w:rsidRPr="00085152" w:rsidRDefault="00085152" w:rsidP="00816B7C">
            <w:pPr>
              <w:spacing w:line="480" w:lineRule="auto"/>
              <w:jc w:val="center"/>
              <w:rPr>
                <w:rFonts w:ascii="Times New Roman" w:hAnsi="Times New Roman" w:cs="Times New Roman"/>
                <w:sz w:val="24"/>
                <w:szCs w:val="24"/>
              </w:rPr>
            </w:pPr>
            <w:r w:rsidRPr="00085152">
              <w:rPr>
                <w:rFonts w:ascii="Times New Roman" w:hAnsi="Times New Roman" w:cs="Times New Roman"/>
                <w:sz w:val="24"/>
                <w:szCs w:val="24"/>
              </w:rPr>
              <w:t>ASSESSING PROLONGED EXPOSURE TO SOCIAL MEDIA CONTENT AND DEVIANT BEHAVIOR</w:t>
            </w:r>
          </w:p>
        </w:tc>
      </w:tr>
      <w:tr w:rsidR="00085152" w:rsidRPr="00C92663" w14:paraId="604EEAFD" w14:textId="77777777" w:rsidTr="004F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14:paraId="543942B5" w14:textId="77777777" w:rsidR="00085152" w:rsidRPr="00085152" w:rsidRDefault="00085152" w:rsidP="00816B7C">
            <w:pPr>
              <w:spacing w:line="480" w:lineRule="auto"/>
              <w:jc w:val="both"/>
              <w:rPr>
                <w:rFonts w:ascii="Times New Roman" w:hAnsi="Times New Roman" w:cs="Times New Roman"/>
                <w:sz w:val="24"/>
                <w:szCs w:val="24"/>
              </w:rPr>
            </w:pPr>
            <w:r w:rsidRPr="00085152">
              <w:rPr>
                <w:rFonts w:ascii="Times New Roman" w:hAnsi="Times New Roman" w:cs="Times New Roman"/>
                <w:sz w:val="24"/>
                <w:szCs w:val="24"/>
              </w:rPr>
              <w:t>Overall Dimensions</w:t>
            </w:r>
          </w:p>
          <w:p w14:paraId="33C10461" w14:textId="77777777" w:rsidR="00085152" w:rsidRPr="00085152" w:rsidRDefault="00085152" w:rsidP="00816B7C">
            <w:pPr>
              <w:spacing w:line="480" w:lineRule="auto"/>
              <w:jc w:val="both"/>
              <w:rPr>
                <w:rFonts w:ascii="Times New Roman" w:hAnsi="Times New Roman" w:cs="Times New Roman"/>
                <w:sz w:val="24"/>
                <w:szCs w:val="24"/>
              </w:rPr>
            </w:pPr>
            <w:r w:rsidRPr="00085152">
              <w:rPr>
                <w:rFonts w:ascii="Times New Roman" w:hAnsi="Times New Roman" w:cs="Times New Roman"/>
                <w:sz w:val="24"/>
                <w:szCs w:val="24"/>
              </w:rPr>
              <w:t>(Themes)</w:t>
            </w:r>
          </w:p>
        </w:tc>
        <w:tc>
          <w:tcPr>
            <w:tcW w:w="5958" w:type="dxa"/>
          </w:tcPr>
          <w:p w14:paraId="0ED1C2ED" w14:textId="77777777" w:rsidR="00085152" w:rsidRPr="00085152" w:rsidRDefault="00085152" w:rsidP="00816B7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5152">
              <w:rPr>
                <w:rFonts w:ascii="Times New Roman" w:hAnsi="Times New Roman" w:cs="Times New Roman"/>
                <w:b/>
                <w:sz w:val="24"/>
                <w:szCs w:val="24"/>
              </w:rPr>
              <w:t>Relevant Questions</w:t>
            </w:r>
          </w:p>
          <w:p w14:paraId="202FAEBA" w14:textId="77777777" w:rsidR="00085152" w:rsidRPr="00085152" w:rsidRDefault="00085152" w:rsidP="00816B7C">
            <w:pPr>
              <w:spacing w:line="480" w:lineRule="auto"/>
              <w:jc w:val="center"/>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b/>
                <w:sz w:val="24"/>
                <w:szCs w:val="24"/>
              </w:rPr>
            </w:pPr>
            <w:r w:rsidRPr="00085152">
              <w:rPr>
                <w:rFonts w:ascii="Times New Roman" w:hAnsi="Times New Roman" w:cs="Times New Roman"/>
                <w:b/>
                <w:sz w:val="24"/>
                <w:szCs w:val="24"/>
              </w:rPr>
              <w:t>(Sub-Themes)</w:t>
            </w:r>
          </w:p>
        </w:tc>
      </w:tr>
      <w:tr w:rsidR="00085152" w:rsidRPr="00C92663" w14:paraId="5FB674B0" w14:textId="77777777" w:rsidTr="004F08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14:paraId="4E99C872" w14:textId="77777777" w:rsidR="00085152" w:rsidRPr="00085152" w:rsidRDefault="00085152" w:rsidP="00816B7C">
            <w:pPr>
              <w:spacing w:line="480" w:lineRule="auto"/>
              <w:jc w:val="both"/>
              <w:rPr>
                <w:rFonts w:ascii="Times New Roman" w:hAnsi="Times New Roman" w:cs="Times New Roman"/>
                <w:b w:val="0"/>
                <w:sz w:val="24"/>
                <w:szCs w:val="24"/>
              </w:rPr>
            </w:pPr>
            <w:r w:rsidRPr="00085152">
              <w:rPr>
                <w:rFonts w:ascii="Times New Roman" w:hAnsi="Times New Roman" w:cs="Times New Roman"/>
                <w:b w:val="0"/>
                <w:sz w:val="24"/>
                <w:szCs w:val="24"/>
              </w:rPr>
              <w:t>Responses regarding exposure to sexual content and pornography</w:t>
            </w:r>
          </w:p>
        </w:tc>
        <w:tc>
          <w:tcPr>
            <w:tcW w:w="5958" w:type="dxa"/>
          </w:tcPr>
          <w:p w14:paraId="7CABA3C3" w14:textId="77777777" w:rsidR="00085152" w:rsidRPr="00085152" w:rsidRDefault="00085152" w:rsidP="00816B7C">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5152">
              <w:rPr>
                <w:rFonts w:ascii="Times New Roman" w:hAnsi="Times New Roman" w:cs="Times New Roman"/>
                <w:sz w:val="24"/>
                <w:szCs w:val="24"/>
              </w:rPr>
              <w:t xml:space="preserve"> Questions related to social media usage, extent of exposure to sexual content and pornography, and development of consequent unwanted behavior</w:t>
            </w:r>
          </w:p>
        </w:tc>
      </w:tr>
      <w:tr w:rsidR="00085152" w:rsidRPr="00C92663" w14:paraId="5418DA47" w14:textId="77777777" w:rsidTr="004F08E8">
        <w:trPr>
          <w:cnfStyle w:val="000000100000" w:firstRow="0" w:lastRow="0" w:firstColumn="0" w:lastColumn="0" w:oddVBand="0" w:evenVBand="0" w:oddHBand="1" w:evenHBand="0" w:firstRowFirstColumn="0" w:firstRowLastColumn="0" w:lastRowFirstColumn="0" w:lastRowLastColumn="0"/>
          <w:trHeight w:val="817"/>
        </w:trPr>
        <w:tc>
          <w:tcPr>
            <w:cnfStyle w:val="001000000000" w:firstRow="0" w:lastRow="0" w:firstColumn="1" w:lastColumn="0" w:oddVBand="0" w:evenVBand="0" w:oddHBand="0" w:evenHBand="0" w:firstRowFirstColumn="0" w:firstRowLastColumn="0" w:lastRowFirstColumn="0" w:lastRowLastColumn="0"/>
            <w:tcW w:w="3618" w:type="dxa"/>
          </w:tcPr>
          <w:p w14:paraId="75A75FB9" w14:textId="77777777" w:rsidR="00085152" w:rsidRPr="00085152" w:rsidRDefault="00085152" w:rsidP="00816B7C">
            <w:pPr>
              <w:spacing w:line="480" w:lineRule="auto"/>
              <w:jc w:val="both"/>
              <w:rPr>
                <w:rFonts w:ascii="Times New Roman" w:hAnsi="Times New Roman" w:cs="Times New Roman"/>
                <w:b w:val="0"/>
                <w:sz w:val="24"/>
                <w:szCs w:val="24"/>
              </w:rPr>
            </w:pPr>
            <w:r w:rsidRPr="00085152">
              <w:rPr>
                <w:rFonts w:ascii="Times New Roman" w:hAnsi="Times New Roman" w:cs="Times New Roman"/>
                <w:b w:val="0"/>
                <w:sz w:val="24"/>
                <w:szCs w:val="24"/>
              </w:rPr>
              <w:t>respondent’s experience with violent media content</w:t>
            </w:r>
          </w:p>
        </w:tc>
        <w:tc>
          <w:tcPr>
            <w:tcW w:w="5958" w:type="dxa"/>
          </w:tcPr>
          <w:p w14:paraId="3110299B" w14:textId="77777777" w:rsidR="00085152" w:rsidRPr="00085152" w:rsidRDefault="00085152" w:rsidP="00816B7C">
            <w:pPr>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85152">
              <w:rPr>
                <w:rFonts w:ascii="Times New Roman" w:hAnsi="Times New Roman" w:cs="Times New Roman"/>
                <w:sz w:val="24"/>
                <w:szCs w:val="24"/>
              </w:rPr>
              <w:t>Questions aimed at adaptation of interactive games that leads to aggression and violence</w:t>
            </w:r>
          </w:p>
        </w:tc>
      </w:tr>
      <w:tr w:rsidR="00085152" w:rsidRPr="00C92663" w14:paraId="50D0B5CD" w14:textId="77777777" w:rsidTr="004F08E8">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14:paraId="587AADC2" w14:textId="77777777" w:rsidR="00085152" w:rsidRPr="00085152" w:rsidRDefault="00085152" w:rsidP="00816B7C">
            <w:pPr>
              <w:spacing w:line="480" w:lineRule="auto"/>
              <w:jc w:val="both"/>
              <w:rPr>
                <w:rFonts w:ascii="Times New Roman" w:hAnsi="Times New Roman" w:cs="Times New Roman"/>
                <w:b w:val="0"/>
                <w:sz w:val="24"/>
                <w:szCs w:val="24"/>
              </w:rPr>
            </w:pPr>
            <w:r w:rsidRPr="00085152">
              <w:rPr>
                <w:rFonts w:ascii="Times New Roman" w:hAnsi="Times New Roman" w:cs="Times New Roman"/>
                <w:b w:val="0"/>
                <w:sz w:val="24"/>
                <w:szCs w:val="24"/>
              </w:rPr>
              <w:t>Respondents experience regarding cyber bullying and online solicitation</w:t>
            </w:r>
          </w:p>
        </w:tc>
        <w:tc>
          <w:tcPr>
            <w:tcW w:w="5958" w:type="dxa"/>
          </w:tcPr>
          <w:p w14:paraId="7568CEC1" w14:textId="77777777" w:rsidR="00085152" w:rsidRPr="00085152" w:rsidRDefault="00085152" w:rsidP="00816B7C">
            <w:pPr>
              <w:spacing w:line="480" w:lineRule="auto"/>
              <w:jc w:val="both"/>
              <w:cnfStyle w:val="000000010000" w:firstRow="0" w:lastRow="0" w:firstColumn="0" w:lastColumn="0" w:oddVBand="0" w:evenVBand="0" w:oddHBand="0" w:evenHBand="1" w:firstRowFirstColumn="0" w:firstRowLastColumn="0" w:lastRowFirstColumn="0" w:lastRowLastColumn="0"/>
              <w:rPr>
                <w:rFonts w:ascii="Times New Roman" w:hAnsi="Times New Roman" w:cs="Times New Roman"/>
                <w:sz w:val="24"/>
                <w:szCs w:val="24"/>
              </w:rPr>
            </w:pPr>
            <w:r w:rsidRPr="00085152">
              <w:rPr>
                <w:rFonts w:ascii="Times New Roman" w:hAnsi="Times New Roman" w:cs="Times New Roman"/>
                <w:sz w:val="24"/>
                <w:szCs w:val="24"/>
              </w:rPr>
              <w:t>Assessing impact of cyber-bullying reflected through harassment and embarrassment</w:t>
            </w:r>
          </w:p>
        </w:tc>
      </w:tr>
      <w:tr w:rsidR="00085152" w:rsidRPr="00C92663" w14:paraId="500AFD78" w14:textId="77777777" w:rsidTr="004F08E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618" w:type="dxa"/>
          </w:tcPr>
          <w:p w14:paraId="71DB64B1" w14:textId="77777777" w:rsidR="00085152" w:rsidRPr="00085152" w:rsidRDefault="00085152" w:rsidP="00816B7C">
            <w:pPr>
              <w:spacing w:line="480" w:lineRule="auto"/>
              <w:jc w:val="both"/>
              <w:rPr>
                <w:rFonts w:ascii="Times New Roman" w:hAnsi="Times New Roman" w:cs="Times New Roman"/>
                <w:b w:val="0"/>
                <w:sz w:val="24"/>
                <w:szCs w:val="24"/>
              </w:rPr>
            </w:pPr>
            <w:r w:rsidRPr="00085152">
              <w:rPr>
                <w:rFonts w:ascii="Times New Roman" w:hAnsi="Times New Roman" w:cs="Times New Roman"/>
                <w:b w:val="0"/>
                <w:sz w:val="24"/>
                <w:szCs w:val="24"/>
              </w:rPr>
              <w:t xml:space="preserve">Respondents experience with platform inciting radicalization </w:t>
            </w:r>
          </w:p>
        </w:tc>
        <w:tc>
          <w:tcPr>
            <w:tcW w:w="5958" w:type="dxa"/>
          </w:tcPr>
          <w:p w14:paraId="08B2D7BC" w14:textId="77777777" w:rsidR="00085152" w:rsidRPr="00085152" w:rsidRDefault="00085152" w:rsidP="00816B7C">
            <w:pPr>
              <w:keepNext/>
              <w:spacing w:line="480" w:lineRule="auto"/>
              <w:jc w:val="both"/>
              <w:cnfStyle w:val="000000100000" w:firstRow="0" w:lastRow="0" w:firstColumn="0" w:lastColumn="0" w:oddVBand="0" w:evenVBand="0" w:oddHBand="1" w:evenHBand="0" w:firstRowFirstColumn="0" w:firstRowLastColumn="0" w:lastRowFirstColumn="0" w:lastRowLastColumn="0"/>
              <w:rPr>
                <w:rFonts w:ascii="Times New Roman" w:hAnsi="Times New Roman" w:cs="Times New Roman"/>
                <w:sz w:val="24"/>
                <w:szCs w:val="24"/>
              </w:rPr>
            </w:pPr>
            <w:r w:rsidRPr="00085152">
              <w:rPr>
                <w:rFonts w:ascii="Times New Roman" w:hAnsi="Times New Roman" w:cs="Times New Roman"/>
                <w:sz w:val="24"/>
                <w:szCs w:val="24"/>
              </w:rPr>
              <w:t>Assessing experience of how radical groups promoted their agendas, beliefs to attract and recruit young adults and consequent behavior</w:t>
            </w:r>
          </w:p>
        </w:tc>
      </w:tr>
    </w:tbl>
    <w:p w14:paraId="50AACAF2" w14:textId="77777777" w:rsidR="00603D1D" w:rsidRDefault="00603D1D" w:rsidP="00603D1D">
      <w:pPr>
        <w:spacing w:after="0" w:line="480" w:lineRule="auto"/>
        <w:jc w:val="both"/>
        <w:rPr>
          <w:rFonts w:ascii="Times New Roman" w:hAnsi="Times New Roman" w:cs="Times New Roman"/>
          <w:color w:val="000000" w:themeColor="text1"/>
          <w:sz w:val="24"/>
          <w:szCs w:val="24"/>
        </w:rPr>
      </w:pPr>
    </w:p>
    <w:p w14:paraId="43388466" w14:textId="77777777" w:rsidR="00795F9C" w:rsidRPr="00816B7C" w:rsidRDefault="00795F9C" w:rsidP="00603D1D">
      <w:pPr>
        <w:spacing w:after="0" w:line="480" w:lineRule="auto"/>
        <w:jc w:val="both"/>
        <w:rPr>
          <w:rFonts w:ascii="Times New Roman" w:hAnsi="Times New Roman" w:cs="Times New Roman"/>
          <w:color w:val="000000" w:themeColor="text1"/>
          <w:sz w:val="24"/>
          <w:szCs w:val="24"/>
        </w:rPr>
      </w:pPr>
      <w:r w:rsidRPr="00816B7C">
        <w:rPr>
          <w:rFonts w:ascii="Times New Roman" w:hAnsi="Times New Roman" w:cs="Times New Roman"/>
          <w:color w:val="000000" w:themeColor="text1"/>
          <w:sz w:val="24"/>
          <w:szCs w:val="24"/>
        </w:rPr>
        <w:lastRenderedPageBreak/>
        <w:t>Coding analysis in qualitative research methods allow labeling of data and thus labeling and compiling the responses (Saldana, 2015) thus lays the foundation for interpreting data. The coding will enable assessing the desired concepts and themes to be communicated and evaluated. The textual data (transcript of interviews, notes taken during face to face interviews), recorded responses will be assigned a label/word based on priori words (pre-set codes). The analysis of coded data will be done through triangulation that will entail assessment of common patterns and then cross-checking the intrinsic themes of data with prior literature and researches. Triangulation will enable cross-validation as well as analyzing data with similar themes (Yeasmin and Rahman, 2015</w:t>
      </w:r>
      <w:r w:rsidR="00816B7C" w:rsidRPr="00816B7C">
        <w:rPr>
          <w:rFonts w:ascii="Times New Roman" w:hAnsi="Times New Roman" w:cs="Times New Roman"/>
          <w:color w:val="000000" w:themeColor="text1"/>
          <w:sz w:val="24"/>
          <w:szCs w:val="24"/>
        </w:rPr>
        <w:t>) this</w:t>
      </w:r>
      <w:r w:rsidRPr="00816B7C">
        <w:rPr>
          <w:rFonts w:ascii="Times New Roman" w:hAnsi="Times New Roman" w:cs="Times New Roman"/>
          <w:color w:val="000000" w:themeColor="text1"/>
          <w:sz w:val="24"/>
          <w:szCs w:val="24"/>
        </w:rPr>
        <w:t xml:space="preserve"> will help sustain confirmation, completeness and validity of results. Theoretical triangulation in this research by combining multiple theoretical concepts of prior researches will eliminate the intrinsic biases that persist with single theory or method of data </w:t>
      </w:r>
      <w:r w:rsidR="00816B7C" w:rsidRPr="00816B7C">
        <w:rPr>
          <w:rFonts w:ascii="Times New Roman" w:hAnsi="Times New Roman" w:cs="Times New Roman"/>
          <w:color w:val="000000" w:themeColor="text1"/>
          <w:sz w:val="24"/>
          <w:szCs w:val="24"/>
        </w:rPr>
        <w:t>analysis (</w:t>
      </w:r>
      <w:r w:rsidRPr="00816B7C">
        <w:rPr>
          <w:rFonts w:ascii="Times New Roman" w:hAnsi="Times New Roman" w:cs="Times New Roman"/>
          <w:color w:val="000000" w:themeColor="text1"/>
          <w:sz w:val="24"/>
          <w:szCs w:val="24"/>
        </w:rPr>
        <w:t>Morse, 2015)</w:t>
      </w:r>
      <w:r w:rsidR="00816B7C" w:rsidRPr="00816B7C">
        <w:rPr>
          <w:rFonts w:ascii="Times New Roman" w:hAnsi="Times New Roman" w:cs="Times New Roman"/>
          <w:color w:val="000000" w:themeColor="text1"/>
          <w:sz w:val="24"/>
          <w:szCs w:val="24"/>
        </w:rPr>
        <w:t>. The theoretical triangulation will further endorse grounded theory approach that involves building theoretical foundation using adept levels of abstraction and interpretations thus leading to rich and detailed descriptions (Lawrence and Tar, 2013)</w:t>
      </w:r>
      <w:r w:rsidR="00F122CD">
        <w:rPr>
          <w:rFonts w:ascii="Times New Roman" w:hAnsi="Times New Roman" w:cs="Times New Roman"/>
          <w:color w:val="000000" w:themeColor="text1"/>
          <w:sz w:val="24"/>
          <w:szCs w:val="24"/>
        </w:rPr>
        <w:t>.</w:t>
      </w:r>
    </w:p>
    <w:p w14:paraId="6A3C18C4" w14:textId="77777777" w:rsidR="00085152" w:rsidRPr="00603D1D" w:rsidRDefault="00816B7C" w:rsidP="00603D1D">
      <w:pPr>
        <w:pStyle w:val="Heading1"/>
        <w:spacing w:line="480" w:lineRule="auto"/>
      </w:pPr>
      <w:bookmarkStart w:id="17" w:name="_Toc477921354"/>
      <w:r>
        <w:t>APPENDIX:</w:t>
      </w:r>
      <w:bookmarkEnd w:id="17"/>
    </w:p>
    <w:p w14:paraId="1E8EFDA2" w14:textId="77777777" w:rsidR="00816B7C" w:rsidRDefault="00816B7C" w:rsidP="00603D1D">
      <w:pPr>
        <w:autoSpaceDE w:val="0"/>
        <w:autoSpaceDN w:val="0"/>
        <w:adjustRightInd w:val="0"/>
        <w:spacing w:after="0" w:line="480" w:lineRule="auto"/>
        <w:jc w:val="both"/>
        <w:rPr>
          <w:rFonts w:ascii="Times New Roman" w:hAnsi="Times New Roman" w:cs="Times New Roman"/>
          <w:b/>
          <w:color w:val="000000"/>
          <w:sz w:val="24"/>
          <w:szCs w:val="24"/>
        </w:rPr>
      </w:pPr>
      <w:r w:rsidRPr="00816B7C">
        <w:rPr>
          <w:rFonts w:ascii="Times New Roman" w:hAnsi="Times New Roman" w:cs="Times New Roman"/>
          <w:b/>
          <w:color w:val="000000"/>
          <w:sz w:val="24"/>
          <w:szCs w:val="24"/>
        </w:rPr>
        <w:t>INTERVIEW QUESTIONS</w:t>
      </w:r>
    </w:p>
    <w:p w14:paraId="6EA4EEF0" w14:textId="77777777" w:rsidR="00816B7C" w:rsidRPr="00816B7C" w:rsidRDefault="00816B7C" w:rsidP="00816B7C">
      <w:pPr>
        <w:autoSpaceDE w:val="0"/>
        <w:autoSpaceDN w:val="0"/>
        <w:adjustRightInd w:val="0"/>
        <w:spacing w:after="0" w:line="480" w:lineRule="auto"/>
        <w:jc w:val="both"/>
        <w:rPr>
          <w:rFonts w:ascii="Times New Roman" w:hAnsi="Times New Roman" w:cs="Times New Roman"/>
          <w:b/>
          <w:color w:val="000000"/>
          <w:sz w:val="24"/>
          <w:szCs w:val="24"/>
        </w:rPr>
      </w:pPr>
      <w:r w:rsidRPr="00816B7C">
        <w:rPr>
          <w:rFonts w:ascii="Times New Roman" w:hAnsi="Times New Roman" w:cs="Times New Roman"/>
          <w:b/>
          <w:color w:val="000000"/>
          <w:sz w:val="24"/>
          <w:szCs w:val="24"/>
        </w:rPr>
        <w:t xml:space="preserve">Gender:   </w:t>
      </w:r>
      <w:r>
        <w:rPr>
          <w:rFonts w:ascii="Times New Roman" w:hAnsi="Times New Roman" w:cs="Times New Roman"/>
          <w:b/>
          <w:color w:val="000000"/>
          <w:sz w:val="24"/>
          <w:szCs w:val="24"/>
        </w:rPr>
        <w:t xml:space="preserve">Male </w:t>
      </w:r>
    </w:p>
    <w:tbl>
      <w:tblPr>
        <w:tblStyle w:val="TableGrid"/>
        <w:tblW w:w="0" w:type="auto"/>
        <w:tblLook w:val="04A0" w:firstRow="1" w:lastRow="0" w:firstColumn="1" w:lastColumn="0" w:noHBand="0" w:noVBand="1"/>
      </w:tblPr>
      <w:tblGrid>
        <w:gridCol w:w="9350"/>
      </w:tblGrid>
      <w:tr w:rsidR="00816B7C" w14:paraId="756E2AF4" w14:textId="77777777" w:rsidTr="00816B7C">
        <w:trPr>
          <w:trHeight w:val="350"/>
        </w:trPr>
        <w:tc>
          <w:tcPr>
            <w:tcW w:w="9576" w:type="dxa"/>
          </w:tcPr>
          <w:p w14:paraId="486F6B24"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DEMOGRAPHICS:</w:t>
            </w:r>
          </w:p>
        </w:tc>
      </w:tr>
      <w:tr w:rsidR="00816B7C" w14:paraId="1342EC79" w14:textId="77777777" w:rsidTr="004F08E8">
        <w:tc>
          <w:tcPr>
            <w:tcW w:w="9576" w:type="dxa"/>
          </w:tcPr>
          <w:p w14:paraId="1E72BB8B" w14:textId="77777777" w:rsidR="00816B7C" w:rsidRDefault="00816B7C" w:rsidP="00816B7C">
            <w:pPr>
              <w:tabs>
                <w:tab w:val="left" w:pos="720"/>
                <w:tab w:val="left" w:pos="1440"/>
                <w:tab w:val="left" w:pos="2160"/>
                <w:tab w:val="left" w:pos="2880"/>
                <w:tab w:val="left" w:pos="3675"/>
              </w:tabs>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Gender:   Male</w:t>
            </w:r>
            <w:sdt>
              <w:sdtPr>
                <w:rPr>
                  <w:rFonts w:ascii="Times New Roman" w:hAnsi="Times New Roman" w:cs="Times New Roman"/>
                  <w:b/>
                  <w:color w:val="000000"/>
                  <w:sz w:val="24"/>
                  <w:szCs w:val="24"/>
                </w:rPr>
                <w:id w:val="1903951961"/>
                <w14:checkbox>
                  <w14:checked w14:val="0"/>
                  <w14:checkedState w14:val="2612" w14:font="MS Gothic"/>
                  <w14:uncheckedState w14:val="2610" w14:font="MS Gothic"/>
                </w14:checkbox>
              </w:sdtPr>
              <w:sdtEndPr/>
              <w:sdtContent>
                <w:r>
                  <w:rPr>
                    <w:rFonts w:ascii="MS Gothic" w:eastAsia="MS Gothic" w:hAnsi="MS Gothic" w:cs="Times New Roman" w:hint="eastAsia"/>
                    <w:b/>
                    <w:color w:val="000000"/>
                    <w:sz w:val="24"/>
                    <w:szCs w:val="24"/>
                  </w:rPr>
                  <w:t>☐</w:t>
                </w:r>
              </w:sdtContent>
            </w:sdt>
            <w:r>
              <w:rPr>
                <w:rFonts w:ascii="Times New Roman" w:hAnsi="Times New Roman" w:cs="Times New Roman"/>
                <w:b/>
                <w:color w:val="000000"/>
                <w:sz w:val="24"/>
                <w:szCs w:val="24"/>
              </w:rPr>
              <w:tab/>
              <w:t>Female</w:t>
            </w:r>
            <w:sdt>
              <w:sdtPr>
                <w:rPr>
                  <w:rFonts w:ascii="Times New Roman" w:hAnsi="Times New Roman" w:cs="Times New Roman"/>
                  <w:b/>
                  <w:color w:val="000000"/>
                  <w:sz w:val="24"/>
                  <w:szCs w:val="24"/>
                </w:rPr>
                <w:id w:val="-896974945"/>
                <w14:checkbox>
                  <w14:checked w14:val="0"/>
                  <w14:checkedState w14:val="2612" w14:font="MS Gothic"/>
                  <w14:uncheckedState w14:val="2610" w14:font="MS Gothic"/>
                </w14:checkbox>
              </w:sdtPr>
              <w:sdtEndPr/>
              <w:sdtContent>
                <w:r>
                  <w:rPr>
                    <w:rFonts w:ascii="MS Gothic" w:eastAsia="MS Gothic" w:hAnsi="MS Gothic" w:cs="Times New Roman" w:hint="eastAsia"/>
                    <w:b/>
                    <w:color w:val="000000"/>
                    <w:sz w:val="24"/>
                    <w:szCs w:val="24"/>
                  </w:rPr>
                  <w:t>☐</w:t>
                </w:r>
              </w:sdtContent>
            </w:sdt>
            <w:r>
              <w:rPr>
                <w:rFonts w:ascii="Times New Roman" w:hAnsi="Times New Roman" w:cs="Times New Roman"/>
                <w:b/>
                <w:color w:val="000000"/>
                <w:sz w:val="24"/>
                <w:szCs w:val="24"/>
              </w:rPr>
              <w:tab/>
            </w:r>
          </w:p>
          <w:p w14:paraId="3291825D" w14:textId="77777777" w:rsidR="00816B7C" w:rsidRDefault="00816B7C" w:rsidP="00816B7C">
            <w:pPr>
              <w:tabs>
                <w:tab w:val="left" w:pos="720"/>
                <w:tab w:val="left" w:pos="1440"/>
                <w:tab w:val="left" w:pos="2160"/>
                <w:tab w:val="left" w:pos="2880"/>
                <w:tab w:val="left" w:pos="3675"/>
              </w:tabs>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 xml:space="preserve">Age: </w:t>
            </w:r>
          </w:p>
        </w:tc>
      </w:tr>
      <w:tr w:rsidR="00816B7C" w14:paraId="2881B549" w14:textId="77777777" w:rsidTr="004F08E8">
        <w:tc>
          <w:tcPr>
            <w:tcW w:w="9576" w:type="dxa"/>
          </w:tcPr>
          <w:p w14:paraId="0976AAC3"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SOCIAL MEDIA USAGE:</w:t>
            </w:r>
          </w:p>
        </w:tc>
      </w:tr>
      <w:tr w:rsidR="00816B7C" w14:paraId="145BAF4E" w14:textId="77777777" w:rsidTr="004F08E8">
        <w:tc>
          <w:tcPr>
            <w:tcW w:w="9576" w:type="dxa"/>
          </w:tcPr>
          <w:p w14:paraId="13147F13"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color w:val="000000"/>
                <w:sz w:val="24"/>
                <w:szCs w:val="24"/>
              </w:rPr>
              <w:t>How long have you been using social media sites?</w:t>
            </w:r>
          </w:p>
        </w:tc>
      </w:tr>
      <w:tr w:rsidR="00816B7C" w14:paraId="52647324" w14:textId="77777777" w:rsidTr="004F08E8">
        <w:tc>
          <w:tcPr>
            <w:tcW w:w="9576" w:type="dxa"/>
          </w:tcPr>
          <w:p w14:paraId="1C610E0B"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lastRenderedPageBreak/>
              <w:t>How often do you use social networking sites?</w:t>
            </w:r>
          </w:p>
        </w:tc>
      </w:tr>
      <w:tr w:rsidR="00816B7C" w14:paraId="50BDAC85" w14:textId="77777777" w:rsidTr="004F08E8">
        <w:tc>
          <w:tcPr>
            <w:tcW w:w="9576" w:type="dxa"/>
          </w:tcPr>
          <w:p w14:paraId="72A2204A"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On average, how much time do you spend daily on social media sites?</w:t>
            </w:r>
          </w:p>
        </w:tc>
      </w:tr>
      <w:tr w:rsidR="00816B7C" w14:paraId="159BF84F" w14:textId="77777777" w:rsidTr="004F08E8">
        <w:tc>
          <w:tcPr>
            <w:tcW w:w="9576" w:type="dxa"/>
          </w:tcPr>
          <w:p w14:paraId="17904B0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Which social media tool do you use frequently and why?</w:t>
            </w:r>
          </w:p>
        </w:tc>
      </w:tr>
      <w:tr w:rsidR="00816B7C" w14:paraId="3DA2A309" w14:textId="77777777" w:rsidTr="004F08E8">
        <w:tc>
          <w:tcPr>
            <w:tcW w:w="9576" w:type="dxa"/>
          </w:tcPr>
          <w:p w14:paraId="1B91A63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What information do you share on social media profiles?</w:t>
            </w:r>
          </w:p>
        </w:tc>
      </w:tr>
      <w:tr w:rsidR="00816B7C" w14:paraId="1FE8796E" w14:textId="77777777" w:rsidTr="004F08E8">
        <w:tc>
          <w:tcPr>
            <w:tcW w:w="9576" w:type="dxa"/>
          </w:tcPr>
          <w:p w14:paraId="2355714E"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What do you use social media sites mainly for?</w:t>
            </w:r>
          </w:p>
        </w:tc>
      </w:tr>
      <w:tr w:rsidR="00816B7C" w14:paraId="4370419D" w14:textId="77777777" w:rsidTr="004F08E8">
        <w:tc>
          <w:tcPr>
            <w:tcW w:w="9576" w:type="dxa"/>
          </w:tcPr>
          <w:p w14:paraId="34873E5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What content do you mostly counter on social media platform?</w:t>
            </w:r>
          </w:p>
        </w:tc>
      </w:tr>
      <w:tr w:rsidR="00816B7C" w14:paraId="2EBCD7F2" w14:textId="77777777" w:rsidTr="004F08E8">
        <w:tc>
          <w:tcPr>
            <w:tcW w:w="9576" w:type="dxa"/>
          </w:tcPr>
          <w:p w14:paraId="4491F6FB"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CYBER-BULLYING</w:t>
            </w:r>
          </w:p>
        </w:tc>
      </w:tr>
      <w:tr w:rsidR="00816B7C" w14:paraId="4B915E52" w14:textId="77777777" w:rsidTr="004F08E8">
        <w:tc>
          <w:tcPr>
            <w:tcW w:w="9576" w:type="dxa"/>
          </w:tcPr>
          <w:p w14:paraId="1DB533CF"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 xml:space="preserve">What </w:t>
            </w:r>
            <w:r>
              <w:rPr>
                <w:rFonts w:ascii="Times New Roman" w:hAnsi="Times New Roman" w:cs="Times New Roman"/>
                <w:color w:val="000000"/>
                <w:sz w:val="24"/>
                <w:szCs w:val="24"/>
              </w:rPr>
              <w:t>is cyber bullying to you?</w:t>
            </w:r>
          </w:p>
        </w:tc>
      </w:tr>
      <w:tr w:rsidR="00816B7C" w14:paraId="787471FC" w14:textId="77777777" w:rsidTr="004F08E8">
        <w:tc>
          <w:tcPr>
            <w:tcW w:w="9576" w:type="dxa"/>
          </w:tcPr>
          <w:p w14:paraId="22DC4CA1"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Have you ever been cyberbullied? How?</w:t>
            </w:r>
          </w:p>
        </w:tc>
      </w:tr>
      <w:tr w:rsidR="00816B7C" w14:paraId="5D9FFBEE" w14:textId="77777777" w:rsidTr="004F08E8">
        <w:tc>
          <w:tcPr>
            <w:tcW w:w="9576" w:type="dxa"/>
          </w:tcPr>
          <w:p w14:paraId="2645C4EA"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How long were you cyberbullied?</w:t>
            </w:r>
          </w:p>
        </w:tc>
      </w:tr>
      <w:tr w:rsidR="00816B7C" w14:paraId="140D3935" w14:textId="77777777" w:rsidTr="004F08E8">
        <w:tc>
          <w:tcPr>
            <w:tcW w:w="9576" w:type="dxa"/>
          </w:tcPr>
          <w:p w14:paraId="5D90B8C5"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Who did you report it to?</w:t>
            </w:r>
          </w:p>
        </w:tc>
      </w:tr>
      <w:tr w:rsidR="00816B7C" w14:paraId="0B4EC2E9" w14:textId="77777777" w:rsidTr="004F08E8">
        <w:tc>
          <w:tcPr>
            <w:tcW w:w="9576" w:type="dxa"/>
          </w:tcPr>
          <w:p w14:paraId="5A585F5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Who were you cyberbullied by?</w:t>
            </w:r>
          </w:p>
        </w:tc>
      </w:tr>
      <w:tr w:rsidR="00816B7C" w14:paraId="507D9376" w14:textId="77777777" w:rsidTr="004F08E8">
        <w:tc>
          <w:tcPr>
            <w:tcW w:w="9576" w:type="dxa"/>
          </w:tcPr>
          <w:p w14:paraId="6798157F"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How did you reacted or felt when you were being victimized?</w:t>
            </w:r>
          </w:p>
        </w:tc>
      </w:tr>
      <w:tr w:rsidR="00816B7C" w14:paraId="111BF51D" w14:textId="77777777" w:rsidTr="004F08E8">
        <w:tc>
          <w:tcPr>
            <w:tcW w:w="9576" w:type="dxa"/>
          </w:tcPr>
          <w:p w14:paraId="7C8EE60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Have you cyberbullied anyone?</w:t>
            </w:r>
          </w:p>
        </w:tc>
      </w:tr>
      <w:tr w:rsidR="00816B7C" w14:paraId="54FAC7D9" w14:textId="77777777" w:rsidTr="004F08E8">
        <w:tc>
          <w:tcPr>
            <w:tcW w:w="9576" w:type="dxa"/>
          </w:tcPr>
          <w:p w14:paraId="7897072A" w14:textId="77777777" w:rsidR="00816B7C" w:rsidRP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sidRPr="00816B7C">
              <w:rPr>
                <w:rFonts w:ascii="Times New Roman" w:hAnsi="Times New Roman" w:cs="Times New Roman"/>
                <w:b/>
                <w:color w:val="000000"/>
                <w:sz w:val="24"/>
                <w:szCs w:val="24"/>
              </w:rPr>
              <w:t>ATTITUDE TOWARDS SEXUAL CONTENT AND PORNOGRAPHY</w:t>
            </w:r>
          </w:p>
        </w:tc>
      </w:tr>
      <w:tr w:rsidR="00816B7C" w14:paraId="0F8364D9" w14:textId="77777777" w:rsidTr="004F08E8">
        <w:tc>
          <w:tcPr>
            <w:tcW w:w="9576" w:type="dxa"/>
          </w:tcPr>
          <w:p w14:paraId="33D1B7C2"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Have you ever been exposed to sexual and unwanted content on social media sites?</w:t>
            </w:r>
          </w:p>
        </w:tc>
      </w:tr>
      <w:tr w:rsidR="00816B7C" w14:paraId="7AA2D214" w14:textId="77777777" w:rsidTr="004F08E8">
        <w:tc>
          <w:tcPr>
            <w:tcW w:w="9576" w:type="dxa"/>
          </w:tcPr>
          <w:p w14:paraId="3EC0845E"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Sexual and pornographic content on social sites influence how adults behave sexually?</w:t>
            </w:r>
          </w:p>
        </w:tc>
      </w:tr>
      <w:tr w:rsidR="00816B7C" w14:paraId="79117BB9" w14:textId="77777777" w:rsidTr="004F08E8">
        <w:tc>
          <w:tcPr>
            <w:tcW w:w="9576" w:type="dxa"/>
          </w:tcPr>
          <w:p w14:paraId="5362317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Do you think its appropriate to develop online relationships?</w:t>
            </w:r>
          </w:p>
        </w:tc>
      </w:tr>
      <w:tr w:rsidR="00816B7C" w14:paraId="3D48941A" w14:textId="77777777" w:rsidTr="004F08E8">
        <w:tc>
          <w:tcPr>
            <w:tcW w:w="9576" w:type="dxa"/>
          </w:tcPr>
          <w:p w14:paraId="2EC456F4"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Do you think it is appropriate to access pornographic content online on social media sites?</w:t>
            </w:r>
          </w:p>
        </w:tc>
      </w:tr>
      <w:tr w:rsidR="00816B7C" w14:paraId="08382231" w14:textId="77777777" w:rsidTr="004F08E8">
        <w:tc>
          <w:tcPr>
            <w:tcW w:w="9576" w:type="dxa"/>
          </w:tcPr>
          <w:p w14:paraId="24666B89"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SOCIAL MEDIA RADICALIZATION</w:t>
            </w:r>
          </w:p>
        </w:tc>
      </w:tr>
      <w:tr w:rsidR="00816B7C" w14:paraId="2E6A83C0" w14:textId="77777777" w:rsidTr="004F08E8">
        <w:tc>
          <w:tcPr>
            <w:tcW w:w="9576" w:type="dxa"/>
          </w:tcPr>
          <w:p w14:paraId="6C8466D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Do you support any extremist or activist group on social media?</w:t>
            </w:r>
          </w:p>
        </w:tc>
      </w:tr>
      <w:tr w:rsidR="00816B7C" w14:paraId="76AD221D" w14:textId="77777777" w:rsidTr="004F08E8">
        <w:tc>
          <w:tcPr>
            <w:tcW w:w="9576" w:type="dxa"/>
          </w:tcPr>
          <w:p w14:paraId="474D2C66"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How do you respond to posts/contents posted against a religion(anti-islamic tweets)</w:t>
            </w:r>
          </w:p>
        </w:tc>
      </w:tr>
      <w:tr w:rsidR="00816B7C" w14:paraId="5F3FA90C" w14:textId="77777777" w:rsidTr="004F08E8">
        <w:tc>
          <w:tcPr>
            <w:tcW w:w="9576" w:type="dxa"/>
          </w:tcPr>
          <w:p w14:paraId="6B02A34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lastRenderedPageBreak/>
              <w:t>What’s your reaction to content on social media sites posted to promote hatred am</w:t>
            </w:r>
            <w:r>
              <w:rPr>
                <w:rFonts w:ascii="Times New Roman" w:hAnsi="Times New Roman" w:cs="Times New Roman"/>
                <w:color w:val="000000"/>
                <w:sz w:val="24"/>
                <w:szCs w:val="24"/>
              </w:rPr>
              <w:t>o</w:t>
            </w:r>
            <w:r w:rsidRPr="00816B7C">
              <w:rPr>
                <w:rFonts w:ascii="Times New Roman" w:hAnsi="Times New Roman" w:cs="Times New Roman"/>
                <w:color w:val="000000"/>
                <w:sz w:val="24"/>
                <w:szCs w:val="24"/>
              </w:rPr>
              <w:t>ng targeted communities?</w:t>
            </w:r>
          </w:p>
        </w:tc>
      </w:tr>
      <w:tr w:rsidR="00816B7C" w14:paraId="7D862148" w14:textId="77777777" w:rsidTr="004F08E8">
        <w:tc>
          <w:tcPr>
            <w:tcW w:w="9576" w:type="dxa"/>
          </w:tcPr>
          <w:p w14:paraId="284516B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Have you ever been approached by any controversial group on social sites?</w:t>
            </w:r>
            <w:r>
              <w:rPr>
                <w:rFonts w:ascii="Times New Roman" w:hAnsi="Times New Roman" w:cs="Times New Roman"/>
                <w:color w:val="000000"/>
                <w:sz w:val="24"/>
                <w:szCs w:val="24"/>
              </w:rPr>
              <w:t xml:space="preserve"> </w:t>
            </w:r>
            <w:r w:rsidRPr="00816B7C">
              <w:rPr>
                <w:rFonts w:ascii="Times New Roman" w:hAnsi="Times New Roman" w:cs="Times New Roman"/>
                <w:color w:val="000000"/>
                <w:sz w:val="24"/>
                <w:szCs w:val="24"/>
              </w:rPr>
              <w:t>if yes then what was your response?</w:t>
            </w:r>
          </w:p>
        </w:tc>
      </w:tr>
      <w:tr w:rsidR="00816B7C" w14:paraId="2B378AE6" w14:textId="77777777" w:rsidTr="004F08E8">
        <w:tc>
          <w:tcPr>
            <w:tcW w:w="9576" w:type="dxa"/>
          </w:tcPr>
          <w:p w14:paraId="1DB7B215"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Have you</w:t>
            </w:r>
            <w:r>
              <w:rPr>
                <w:rFonts w:ascii="Times New Roman" w:hAnsi="Times New Roman" w:cs="Times New Roman"/>
                <w:color w:val="000000"/>
                <w:sz w:val="24"/>
                <w:szCs w:val="24"/>
              </w:rPr>
              <w:t xml:space="preserve"> ever searched for</w:t>
            </w:r>
            <w:r w:rsidRPr="00816B7C">
              <w:rPr>
                <w:rFonts w:ascii="Times New Roman" w:hAnsi="Times New Roman" w:cs="Times New Roman"/>
                <w:color w:val="000000"/>
                <w:sz w:val="24"/>
                <w:szCs w:val="24"/>
              </w:rPr>
              <w:t xml:space="preserve"> extremist contacts?</w:t>
            </w:r>
          </w:p>
        </w:tc>
      </w:tr>
      <w:tr w:rsidR="00816B7C" w14:paraId="64F570B3" w14:textId="77777777" w:rsidTr="004F08E8">
        <w:tc>
          <w:tcPr>
            <w:tcW w:w="9576" w:type="dxa"/>
          </w:tcPr>
          <w:p w14:paraId="0CD8670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Have you ever seek information about radicalization but never wanted to chat with such people?</w:t>
            </w:r>
          </w:p>
        </w:tc>
      </w:tr>
      <w:tr w:rsidR="00816B7C" w14:paraId="689DB31D" w14:textId="77777777" w:rsidTr="004F08E8">
        <w:tc>
          <w:tcPr>
            <w:tcW w:w="9576" w:type="dxa"/>
          </w:tcPr>
          <w:p w14:paraId="36F17837" w14:textId="77777777" w:rsid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Do you support the hostility and incited violence by extremist groups on social media sites?</w:t>
            </w:r>
          </w:p>
        </w:tc>
      </w:tr>
      <w:tr w:rsidR="00816B7C" w14:paraId="2039D5F3" w14:textId="77777777" w:rsidTr="004F08E8">
        <w:tc>
          <w:tcPr>
            <w:tcW w:w="9576" w:type="dxa"/>
          </w:tcPr>
          <w:p w14:paraId="04ED5746" w14:textId="77777777" w:rsidR="00816B7C" w:rsidRDefault="00816B7C" w:rsidP="00816B7C">
            <w:pPr>
              <w:autoSpaceDE w:val="0"/>
              <w:autoSpaceDN w:val="0"/>
              <w:adjustRightInd w:val="0"/>
              <w:spacing w:line="480" w:lineRule="auto"/>
              <w:jc w:val="both"/>
              <w:rPr>
                <w:rFonts w:ascii="Times New Roman" w:hAnsi="Times New Roman" w:cs="Times New Roman"/>
                <w:b/>
                <w:color w:val="000000"/>
                <w:sz w:val="24"/>
                <w:szCs w:val="24"/>
              </w:rPr>
            </w:pPr>
            <w:r>
              <w:rPr>
                <w:rFonts w:ascii="Times New Roman" w:hAnsi="Times New Roman" w:cs="Times New Roman"/>
                <w:b/>
                <w:color w:val="000000"/>
                <w:sz w:val="24"/>
                <w:szCs w:val="24"/>
              </w:rPr>
              <w:t>DEVIANT BEHAVIOR</w:t>
            </w:r>
          </w:p>
        </w:tc>
      </w:tr>
      <w:tr w:rsidR="00816B7C" w14:paraId="31B35B61" w14:textId="77777777" w:rsidTr="004F08E8">
        <w:tc>
          <w:tcPr>
            <w:tcW w:w="9576" w:type="dxa"/>
          </w:tcPr>
          <w:p w14:paraId="65D1839F"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What are susceptible dangers associated with using social media sites?</w:t>
            </w:r>
          </w:p>
        </w:tc>
      </w:tr>
      <w:tr w:rsidR="00816B7C" w14:paraId="59BEDA8C" w14:textId="77777777" w:rsidTr="004F08E8">
        <w:tc>
          <w:tcPr>
            <w:tcW w:w="9576" w:type="dxa"/>
          </w:tcPr>
          <w:p w14:paraId="48C5724D"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Have you fallen victim to social media sites addiction?</w:t>
            </w:r>
          </w:p>
        </w:tc>
      </w:tr>
      <w:tr w:rsidR="00816B7C" w14:paraId="0389069A" w14:textId="77777777" w:rsidTr="004F08E8">
        <w:tc>
          <w:tcPr>
            <w:tcW w:w="9576" w:type="dxa"/>
          </w:tcPr>
          <w:p w14:paraId="09D32041"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 xml:space="preserve">Do you think social media sites develop deviant behavior over time? </w:t>
            </w:r>
          </w:p>
        </w:tc>
      </w:tr>
      <w:tr w:rsidR="00816B7C" w14:paraId="32B80A3E" w14:textId="77777777" w:rsidTr="004F08E8">
        <w:tc>
          <w:tcPr>
            <w:tcW w:w="9576" w:type="dxa"/>
          </w:tcPr>
          <w:p w14:paraId="3ACF0322"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How aggressive or violent are you after being exposed to violent or abusive content?</w:t>
            </w:r>
          </w:p>
        </w:tc>
      </w:tr>
      <w:tr w:rsidR="00816B7C" w14:paraId="5F85BBD0" w14:textId="77777777" w:rsidTr="004F08E8">
        <w:tc>
          <w:tcPr>
            <w:tcW w:w="9576" w:type="dxa"/>
          </w:tcPr>
          <w:p w14:paraId="596DACA9"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Have you ever been exposed to abusive or offensive behavior online?</w:t>
            </w:r>
          </w:p>
        </w:tc>
      </w:tr>
      <w:tr w:rsidR="00816B7C" w14:paraId="47B24DDE" w14:textId="77777777" w:rsidTr="004F08E8">
        <w:tc>
          <w:tcPr>
            <w:tcW w:w="9576" w:type="dxa"/>
          </w:tcPr>
          <w:p w14:paraId="28831466"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Would you prefer endorsing in online activities that goes contrary to your culture?</w:t>
            </w:r>
          </w:p>
        </w:tc>
      </w:tr>
      <w:tr w:rsidR="00816B7C" w14:paraId="34DB4032" w14:textId="77777777" w:rsidTr="004F08E8">
        <w:tc>
          <w:tcPr>
            <w:tcW w:w="9576" w:type="dxa"/>
          </w:tcPr>
          <w:p w14:paraId="1E621C0F" w14:textId="77777777" w:rsidR="00816B7C" w:rsidRPr="00816B7C" w:rsidRDefault="00816B7C" w:rsidP="00816B7C">
            <w:pPr>
              <w:autoSpaceDE w:val="0"/>
              <w:autoSpaceDN w:val="0"/>
              <w:adjustRightInd w:val="0"/>
              <w:spacing w:line="480" w:lineRule="auto"/>
              <w:jc w:val="both"/>
              <w:rPr>
                <w:rFonts w:ascii="Times New Roman" w:hAnsi="Times New Roman" w:cs="Times New Roman"/>
                <w:color w:val="000000"/>
                <w:sz w:val="24"/>
                <w:szCs w:val="24"/>
              </w:rPr>
            </w:pPr>
            <w:r w:rsidRPr="00816B7C">
              <w:rPr>
                <w:rFonts w:ascii="Times New Roman" w:hAnsi="Times New Roman" w:cs="Times New Roman"/>
                <w:color w:val="000000"/>
                <w:sz w:val="24"/>
                <w:szCs w:val="24"/>
              </w:rPr>
              <w:t>What strategies would you recommend for ameliorating the impacts of social media sites?</w:t>
            </w:r>
          </w:p>
        </w:tc>
      </w:tr>
    </w:tbl>
    <w:p w14:paraId="5A3A8259" w14:textId="77777777" w:rsidR="00A3047F" w:rsidRDefault="00A3047F" w:rsidP="002C1C23">
      <w:pPr>
        <w:pStyle w:val="Heading1"/>
        <w:rPr>
          <w:shd w:val="clear" w:color="auto" w:fill="FFFFFF"/>
        </w:rPr>
      </w:pPr>
      <w:bookmarkStart w:id="18" w:name="_Toc477921355"/>
      <w:r w:rsidRPr="002C1C23">
        <w:rPr>
          <w:shd w:val="clear" w:color="auto" w:fill="FFFFFF"/>
        </w:rPr>
        <w:t>REFERENCES:</w:t>
      </w:r>
      <w:bookmarkEnd w:id="18"/>
    </w:p>
    <w:p w14:paraId="11A7756A" w14:textId="77777777" w:rsidR="00085152" w:rsidRPr="00085152" w:rsidRDefault="00085152" w:rsidP="00085152">
      <w:pPr>
        <w:pStyle w:val="ListParagraph"/>
        <w:numPr>
          <w:ilvl w:val="0"/>
          <w:numId w:val="1"/>
        </w:numPr>
        <w:spacing w:line="360" w:lineRule="auto"/>
        <w:jc w:val="both"/>
        <w:rPr>
          <w:rFonts w:ascii="Times New Roman" w:hAnsi="Times New Roman" w:cs="Times New Roman"/>
          <w:sz w:val="28"/>
        </w:rPr>
      </w:pPr>
      <w:r w:rsidRPr="00085152">
        <w:rPr>
          <w:rFonts w:ascii="Times New Roman" w:hAnsi="Times New Roman" w:cs="Times New Roman"/>
          <w:color w:val="222222"/>
          <w:sz w:val="24"/>
          <w:szCs w:val="20"/>
          <w:shd w:val="clear" w:color="auto" w:fill="FFFFFF"/>
        </w:rPr>
        <w:t>Agarwal, S., &amp; Sureka, A. (2015). Applying social media intelligence for predicting and identifying on-line radicalization and civil unrest oriented threats.</w:t>
      </w:r>
      <w:r w:rsidRPr="00085152">
        <w:rPr>
          <w:rStyle w:val="apple-converted-space"/>
          <w:rFonts w:ascii="Times New Roman" w:hAnsi="Times New Roman" w:cs="Times New Roman"/>
          <w:color w:val="222222"/>
          <w:sz w:val="24"/>
          <w:szCs w:val="20"/>
          <w:shd w:val="clear" w:color="auto" w:fill="FFFFFF"/>
        </w:rPr>
        <w:t> </w:t>
      </w:r>
      <w:r w:rsidRPr="00085152">
        <w:rPr>
          <w:rFonts w:ascii="Times New Roman" w:hAnsi="Times New Roman" w:cs="Times New Roman"/>
          <w:i/>
          <w:iCs/>
          <w:color w:val="222222"/>
          <w:sz w:val="24"/>
          <w:szCs w:val="20"/>
          <w:shd w:val="clear" w:color="auto" w:fill="FFFFFF"/>
        </w:rPr>
        <w:t>arXiv preprint arXiv:1511.06858</w:t>
      </w:r>
      <w:r w:rsidRPr="00085152">
        <w:rPr>
          <w:rFonts w:ascii="Times New Roman" w:hAnsi="Times New Roman" w:cs="Times New Roman"/>
          <w:color w:val="222222"/>
          <w:sz w:val="24"/>
          <w:szCs w:val="20"/>
          <w:shd w:val="clear" w:color="auto" w:fill="FFFFFF"/>
        </w:rPr>
        <w:t>.</w:t>
      </w:r>
    </w:p>
    <w:p w14:paraId="60501841" w14:textId="77777777" w:rsidR="006E6509" w:rsidRPr="00ED15BC"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Al-Jenaibi, B. (2011). The use of social media in the United Arab Emirates-an initial study. </w:t>
      </w:r>
      <w:r w:rsidRPr="00ED15BC">
        <w:rPr>
          <w:rFonts w:ascii="Times New Roman" w:eastAsia="Times New Roman" w:hAnsi="Times New Roman" w:cs="Times New Roman"/>
          <w:i/>
          <w:iCs/>
          <w:sz w:val="24"/>
          <w:szCs w:val="24"/>
        </w:rPr>
        <w:t>European Journal of Social Sciences</w:t>
      </w:r>
      <w:r w:rsidRPr="00ED15BC">
        <w:rPr>
          <w:rFonts w:ascii="Times New Roman" w:eastAsia="Times New Roman" w:hAnsi="Times New Roman" w:cs="Times New Roman"/>
          <w:sz w:val="24"/>
          <w:szCs w:val="24"/>
        </w:rPr>
        <w:t xml:space="preserve">, </w:t>
      </w:r>
      <w:r w:rsidRPr="00ED15BC">
        <w:rPr>
          <w:rFonts w:ascii="Times New Roman" w:eastAsia="Times New Roman" w:hAnsi="Times New Roman" w:cs="Times New Roman"/>
          <w:i/>
          <w:iCs/>
          <w:sz w:val="24"/>
          <w:szCs w:val="24"/>
        </w:rPr>
        <w:t>23</w:t>
      </w:r>
      <w:r w:rsidRPr="00ED15BC">
        <w:rPr>
          <w:rFonts w:ascii="Times New Roman" w:eastAsia="Times New Roman" w:hAnsi="Times New Roman" w:cs="Times New Roman"/>
          <w:sz w:val="24"/>
          <w:szCs w:val="24"/>
        </w:rPr>
        <w:t>(1), 84-97.</w:t>
      </w:r>
    </w:p>
    <w:p w14:paraId="7BBF7104" w14:textId="77777777" w:rsidR="006E6509"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Al Omoush, K. S., Yaseen, S. G., &amp; Alma’Aitah, M. A. (2012). The impact of Arab cultural values on online social networking: The case of Facebook. </w:t>
      </w:r>
      <w:r w:rsidRPr="00ED15BC">
        <w:rPr>
          <w:rFonts w:ascii="Times New Roman" w:eastAsia="Times New Roman" w:hAnsi="Times New Roman" w:cs="Times New Roman"/>
          <w:i/>
          <w:iCs/>
          <w:sz w:val="24"/>
          <w:szCs w:val="24"/>
        </w:rPr>
        <w:t>Computers in Human Behavior</w:t>
      </w:r>
      <w:r w:rsidRPr="00ED15BC">
        <w:rPr>
          <w:rFonts w:ascii="Times New Roman" w:eastAsia="Times New Roman" w:hAnsi="Times New Roman" w:cs="Times New Roman"/>
          <w:sz w:val="24"/>
          <w:szCs w:val="24"/>
        </w:rPr>
        <w:t xml:space="preserve">, </w:t>
      </w:r>
      <w:r w:rsidRPr="00ED15BC">
        <w:rPr>
          <w:rFonts w:ascii="Times New Roman" w:eastAsia="Times New Roman" w:hAnsi="Times New Roman" w:cs="Times New Roman"/>
          <w:i/>
          <w:iCs/>
          <w:sz w:val="24"/>
          <w:szCs w:val="24"/>
        </w:rPr>
        <w:t>28</w:t>
      </w:r>
      <w:r w:rsidRPr="00ED15BC">
        <w:rPr>
          <w:rFonts w:ascii="Times New Roman" w:eastAsia="Times New Roman" w:hAnsi="Times New Roman" w:cs="Times New Roman"/>
          <w:sz w:val="24"/>
          <w:szCs w:val="24"/>
        </w:rPr>
        <w:t>(6), 2387-2399.</w:t>
      </w:r>
    </w:p>
    <w:p w14:paraId="7A5FACDF" w14:textId="77777777" w:rsidR="006E6509"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Braha, D. (2012). Global civil unrest: contagion, self-organization, and prediction. </w:t>
      </w:r>
      <w:r w:rsidRPr="00ED15BC">
        <w:rPr>
          <w:rFonts w:ascii="Times New Roman" w:eastAsia="Times New Roman" w:hAnsi="Times New Roman" w:cs="Times New Roman"/>
          <w:i/>
          <w:iCs/>
          <w:sz w:val="24"/>
          <w:szCs w:val="24"/>
        </w:rPr>
        <w:t>PloS one</w:t>
      </w:r>
      <w:r w:rsidRPr="00ED15BC">
        <w:rPr>
          <w:rFonts w:ascii="Times New Roman" w:eastAsia="Times New Roman" w:hAnsi="Times New Roman" w:cs="Times New Roman"/>
          <w:sz w:val="24"/>
          <w:szCs w:val="24"/>
        </w:rPr>
        <w:t xml:space="preserve">, </w:t>
      </w:r>
      <w:r w:rsidRPr="00ED15BC">
        <w:rPr>
          <w:rFonts w:ascii="Times New Roman" w:eastAsia="Times New Roman" w:hAnsi="Times New Roman" w:cs="Times New Roman"/>
          <w:i/>
          <w:iCs/>
          <w:sz w:val="24"/>
          <w:szCs w:val="24"/>
        </w:rPr>
        <w:t>7</w:t>
      </w:r>
      <w:r w:rsidRPr="00ED15BC">
        <w:rPr>
          <w:rFonts w:ascii="Times New Roman" w:eastAsia="Times New Roman" w:hAnsi="Times New Roman" w:cs="Times New Roman"/>
          <w:sz w:val="24"/>
          <w:szCs w:val="24"/>
        </w:rPr>
        <w:t>(10), e48596.</w:t>
      </w:r>
    </w:p>
    <w:p w14:paraId="4377E21E" w14:textId="77777777" w:rsidR="006E6509" w:rsidRPr="00ED15BC"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hAnsi="Times New Roman" w:cs="Times New Roman"/>
          <w:color w:val="222222"/>
          <w:sz w:val="24"/>
          <w:szCs w:val="24"/>
          <w:shd w:val="clear" w:color="auto" w:fill="FFFFFF"/>
        </w:rPr>
        <w:lastRenderedPageBreak/>
        <w:t>Bandura, A. (1978). Social learning theory of aggression.</w:t>
      </w:r>
      <w:r w:rsidRPr="00ED15BC">
        <w:rPr>
          <w:rStyle w:val="apple-converted-space"/>
          <w:rFonts w:ascii="Times New Roman" w:hAnsi="Times New Roman" w:cs="Times New Roman"/>
          <w:color w:val="222222"/>
          <w:sz w:val="24"/>
          <w:szCs w:val="24"/>
          <w:shd w:val="clear" w:color="auto" w:fill="FFFFFF"/>
        </w:rPr>
        <w:t> </w:t>
      </w:r>
      <w:r w:rsidRPr="00ED15BC">
        <w:rPr>
          <w:rFonts w:ascii="Times New Roman" w:hAnsi="Times New Roman" w:cs="Times New Roman"/>
          <w:i/>
          <w:iCs/>
          <w:color w:val="222222"/>
          <w:sz w:val="24"/>
          <w:szCs w:val="24"/>
          <w:shd w:val="clear" w:color="auto" w:fill="FFFFFF"/>
        </w:rPr>
        <w:t>Journal of communication</w:t>
      </w:r>
      <w:r w:rsidRPr="00ED15BC">
        <w:rPr>
          <w:rFonts w:ascii="Times New Roman" w:hAnsi="Times New Roman" w:cs="Times New Roman"/>
          <w:color w:val="222222"/>
          <w:sz w:val="24"/>
          <w:szCs w:val="24"/>
          <w:shd w:val="clear" w:color="auto" w:fill="FFFFFF"/>
        </w:rPr>
        <w:t>,</w:t>
      </w:r>
      <w:r w:rsidRPr="00ED15BC">
        <w:rPr>
          <w:rStyle w:val="apple-converted-space"/>
          <w:rFonts w:ascii="Times New Roman" w:hAnsi="Times New Roman" w:cs="Times New Roman"/>
          <w:color w:val="222222"/>
          <w:sz w:val="24"/>
          <w:szCs w:val="24"/>
          <w:shd w:val="clear" w:color="auto" w:fill="FFFFFF"/>
        </w:rPr>
        <w:t> </w:t>
      </w:r>
      <w:r w:rsidRPr="00ED15BC">
        <w:rPr>
          <w:rFonts w:ascii="Times New Roman" w:hAnsi="Times New Roman" w:cs="Times New Roman"/>
          <w:i/>
          <w:iCs/>
          <w:color w:val="222222"/>
          <w:sz w:val="24"/>
          <w:szCs w:val="24"/>
          <w:shd w:val="clear" w:color="auto" w:fill="FFFFFF"/>
        </w:rPr>
        <w:t>28</w:t>
      </w:r>
      <w:r w:rsidRPr="00ED15BC">
        <w:rPr>
          <w:rFonts w:ascii="Times New Roman" w:hAnsi="Times New Roman" w:cs="Times New Roman"/>
          <w:color w:val="222222"/>
          <w:sz w:val="24"/>
          <w:szCs w:val="24"/>
          <w:shd w:val="clear" w:color="auto" w:fill="FFFFFF"/>
        </w:rPr>
        <w:t>(3), 12-29.</w:t>
      </w:r>
    </w:p>
    <w:p w14:paraId="692A8385" w14:textId="77777777" w:rsidR="006E6509" w:rsidRPr="00ED15BC"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Bolton, R. N., Parasuraman, A., Hoefnagels, A., Migchels, N., Kabadayi, S., Gruber, T., ... &amp; Solnet, D. (2013). Understanding Generation Y and their use of social media: a review and research agenda. </w:t>
      </w:r>
      <w:r w:rsidRPr="00ED15BC">
        <w:rPr>
          <w:rFonts w:ascii="Times New Roman" w:eastAsia="Times New Roman" w:hAnsi="Times New Roman" w:cs="Times New Roman"/>
          <w:i/>
          <w:iCs/>
          <w:sz w:val="24"/>
          <w:szCs w:val="24"/>
        </w:rPr>
        <w:t>Journal of Service Management</w:t>
      </w:r>
      <w:r w:rsidRPr="00ED15BC">
        <w:rPr>
          <w:rFonts w:ascii="Times New Roman" w:eastAsia="Times New Roman" w:hAnsi="Times New Roman" w:cs="Times New Roman"/>
          <w:sz w:val="24"/>
          <w:szCs w:val="24"/>
        </w:rPr>
        <w:t xml:space="preserve">, </w:t>
      </w:r>
      <w:r w:rsidRPr="00ED15BC">
        <w:rPr>
          <w:rFonts w:ascii="Times New Roman" w:eastAsia="Times New Roman" w:hAnsi="Times New Roman" w:cs="Times New Roman"/>
          <w:i/>
          <w:iCs/>
          <w:sz w:val="24"/>
          <w:szCs w:val="24"/>
        </w:rPr>
        <w:t>24</w:t>
      </w:r>
      <w:r w:rsidRPr="00ED15BC">
        <w:rPr>
          <w:rFonts w:ascii="Times New Roman" w:eastAsia="Times New Roman" w:hAnsi="Times New Roman" w:cs="Times New Roman"/>
          <w:sz w:val="24"/>
          <w:szCs w:val="24"/>
        </w:rPr>
        <w:t>(3), 245-267.`</w:t>
      </w:r>
    </w:p>
    <w:p w14:paraId="1F04715E" w14:textId="77777777" w:rsidR="006E6509" w:rsidRPr="00ED15BC"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Booth, Jeb A., Amy Farrell, and Sean P. Varano. 2008.“Social Control, Serious Delinquency, and Risky Behavior: A Gendered Analysis.”Crime &amp; Delinquency54(3):423–456.</w:t>
      </w:r>
    </w:p>
    <w:p w14:paraId="087DD3C8"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 xml:space="preserve">Bushman, B. J., &amp; Anderson, C. A. (2002). Violent video games and hostile expectations: A test of the general aggression model. </w:t>
      </w:r>
      <w:r w:rsidRPr="00E1060B">
        <w:rPr>
          <w:rFonts w:ascii="Times New Roman" w:eastAsia="Times New Roman" w:hAnsi="Times New Roman" w:cs="Times New Roman"/>
          <w:i/>
          <w:iCs/>
          <w:sz w:val="24"/>
          <w:szCs w:val="24"/>
        </w:rPr>
        <w:t>Personality and social psychology bulletin</w:t>
      </w:r>
      <w:r w:rsidRPr="00E1060B">
        <w:rPr>
          <w:rFonts w:ascii="Times New Roman" w:eastAsia="Times New Roman" w:hAnsi="Times New Roman" w:cs="Times New Roman"/>
          <w:sz w:val="24"/>
          <w:szCs w:val="24"/>
        </w:rPr>
        <w:t xml:space="preserve">, </w:t>
      </w:r>
      <w:r w:rsidRPr="00E1060B">
        <w:rPr>
          <w:rFonts w:ascii="Times New Roman" w:eastAsia="Times New Roman" w:hAnsi="Times New Roman" w:cs="Times New Roman"/>
          <w:i/>
          <w:iCs/>
          <w:sz w:val="24"/>
          <w:szCs w:val="24"/>
        </w:rPr>
        <w:t>28</w:t>
      </w:r>
      <w:r w:rsidRPr="00E1060B">
        <w:rPr>
          <w:rFonts w:ascii="Times New Roman" w:eastAsia="Times New Roman" w:hAnsi="Times New Roman" w:cs="Times New Roman"/>
          <w:sz w:val="24"/>
          <w:szCs w:val="24"/>
        </w:rPr>
        <w:t>(12), 1679-1686.</w:t>
      </w:r>
    </w:p>
    <w:p w14:paraId="5E324EB6" w14:textId="77777777" w:rsidR="006E6509" w:rsidRPr="00392757" w:rsidRDefault="006E6509" w:rsidP="006E6509">
      <w:pPr>
        <w:pStyle w:val="ListParagraph"/>
        <w:numPr>
          <w:ilvl w:val="0"/>
          <w:numId w:val="1"/>
        </w:numPr>
        <w:rPr>
          <w:rFonts w:ascii="Times New Roman" w:hAnsi="Times New Roman" w:cs="Times New Roman"/>
          <w:color w:val="2E2E2E"/>
          <w:sz w:val="24"/>
          <w:szCs w:val="24"/>
          <w:shd w:val="clear" w:color="auto" w:fill="FFFFFF"/>
        </w:rPr>
      </w:pPr>
      <w:r w:rsidRPr="002C1C23">
        <w:rPr>
          <w:rFonts w:ascii="Times New Roman" w:hAnsi="Times New Roman" w:cs="Times New Roman"/>
          <w:color w:val="222222"/>
          <w:sz w:val="24"/>
          <w:szCs w:val="24"/>
          <w:shd w:val="clear" w:color="auto" w:fill="FFFFFF"/>
        </w:rPr>
        <w:t>Bushman, B. J., &amp; Huesmann, L. R. (2006). Short-term and long-term effects of violent media on aggression in children and adults.</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Archives of Pediatrics &amp; Adolescent Medicine</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160</w:t>
      </w:r>
      <w:r w:rsidRPr="002C1C23">
        <w:rPr>
          <w:rFonts w:ascii="Times New Roman" w:hAnsi="Times New Roman" w:cs="Times New Roman"/>
          <w:color w:val="222222"/>
          <w:sz w:val="24"/>
          <w:szCs w:val="24"/>
          <w:shd w:val="clear" w:color="auto" w:fill="FFFFFF"/>
        </w:rPr>
        <w:t>(4), 348-352.</w:t>
      </w:r>
    </w:p>
    <w:p w14:paraId="4B0278A7" w14:textId="77777777" w:rsidR="006E6509" w:rsidRPr="00392757" w:rsidRDefault="006E6509" w:rsidP="006E6509">
      <w:pPr>
        <w:pStyle w:val="ListParagraph"/>
        <w:numPr>
          <w:ilvl w:val="0"/>
          <w:numId w:val="1"/>
        </w:numPr>
        <w:rPr>
          <w:rFonts w:ascii="Times New Roman" w:hAnsi="Times New Roman" w:cs="Times New Roman"/>
          <w:color w:val="2E2E2E"/>
          <w:sz w:val="32"/>
          <w:szCs w:val="24"/>
          <w:shd w:val="clear" w:color="auto" w:fill="FFFFFF"/>
        </w:rPr>
      </w:pPr>
      <w:r w:rsidRPr="00392757">
        <w:rPr>
          <w:rFonts w:ascii="Times New Roman" w:hAnsi="Times New Roman" w:cs="Times New Roman"/>
          <w:color w:val="222222"/>
          <w:sz w:val="24"/>
          <w:szCs w:val="20"/>
          <w:shd w:val="clear" w:color="auto" w:fill="FFFFFF"/>
        </w:rPr>
        <w:t>Chatfield, A. T., Reddick, C. G., &amp; Brajawidagda, U. (2015, May). Tweeting propaganda, radicalization and recruitment: Islamic state supporters multi-sided twitter networks. In</w:t>
      </w:r>
      <w:r w:rsidRPr="00392757">
        <w:rPr>
          <w:rStyle w:val="apple-converted-space"/>
          <w:rFonts w:ascii="Times New Roman" w:hAnsi="Times New Roman" w:cs="Times New Roman"/>
          <w:color w:val="222222"/>
          <w:sz w:val="24"/>
          <w:szCs w:val="20"/>
          <w:shd w:val="clear" w:color="auto" w:fill="FFFFFF"/>
        </w:rPr>
        <w:t> </w:t>
      </w:r>
      <w:r w:rsidRPr="00392757">
        <w:rPr>
          <w:rFonts w:ascii="Times New Roman" w:hAnsi="Times New Roman" w:cs="Times New Roman"/>
          <w:i/>
          <w:iCs/>
          <w:color w:val="222222"/>
          <w:sz w:val="24"/>
          <w:szCs w:val="20"/>
          <w:shd w:val="clear" w:color="auto" w:fill="FFFFFF"/>
        </w:rPr>
        <w:t>Proceedings of the 16th Annual International Conference on Digital Government Research</w:t>
      </w:r>
      <w:r w:rsidRPr="00392757">
        <w:rPr>
          <w:rStyle w:val="apple-converted-space"/>
          <w:rFonts w:ascii="Times New Roman" w:hAnsi="Times New Roman" w:cs="Times New Roman"/>
          <w:color w:val="222222"/>
          <w:sz w:val="24"/>
          <w:szCs w:val="20"/>
          <w:shd w:val="clear" w:color="auto" w:fill="FFFFFF"/>
        </w:rPr>
        <w:t> </w:t>
      </w:r>
      <w:r w:rsidRPr="00392757">
        <w:rPr>
          <w:rFonts w:ascii="Times New Roman" w:hAnsi="Times New Roman" w:cs="Times New Roman"/>
          <w:color w:val="222222"/>
          <w:sz w:val="24"/>
          <w:szCs w:val="20"/>
          <w:shd w:val="clear" w:color="auto" w:fill="FFFFFF"/>
        </w:rPr>
        <w:t>(pp. 239-249). ACM.</w:t>
      </w:r>
    </w:p>
    <w:p w14:paraId="38DB8505"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Chen, Y., Zhou, Y., Zhu, S., &amp; Xu, H. (2012, September). Detecting offensive language in social media to protect adolescent online safety. In</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Privacy, Security, Risk and Trust (PASSAT), 2012 International Conference on and 2012 International Confernece on Social Computing (SocialCom)</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color w:val="222222"/>
          <w:sz w:val="24"/>
          <w:szCs w:val="24"/>
          <w:shd w:val="clear" w:color="auto" w:fill="FFFFFF"/>
        </w:rPr>
        <w:t>(pp. 71-80). IEEE.</w:t>
      </w:r>
    </w:p>
    <w:p w14:paraId="588AEF4D" w14:textId="77777777" w:rsidR="006E6509" w:rsidRPr="00154DFD"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AB6846">
        <w:rPr>
          <w:rFonts w:ascii="Times New Roman" w:eastAsia="Times New Roman" w:hAnsi="Times New Roman" w:cs="Times New Roman"/>
          <w:sz w:val="24"/>
          <w:szCs w:val="24"/>
        </w:rPr>
        <w:t xml:space="preserve">Coyne, S. M., Padilla-Walker, L. M., &amp; Howard, E. (2013). Emerging in a digital world: A decade review of media use, effects, and gratifications in emerging adulthood. </w:t>
      </w:r>
      <w:r w:rsidRPr="00AB6846">
        <w:rPr>
          <w:rFonts w:ascii="Times New Roman" w:eastAsia="Times New Roman" w:hAnsi="Times New Roman" w:cs="Times New Roman"/>
          <w:i/>
          <w:iCs/>
          <w:sz w:val="24"/>
          <w:szCs w:val="24"/>
        </w:rPr>
        <w:t>Emerging Adulthood</w:t>
      </w:r>
      <w:r w:rsidRPr="00AB6846">
        <w:rPr>
          <w:rFonts w:ascii="Times New Roman" w:eastAsia="Times New Roman" w:hAnsi="Times New Roman" w:cs="Times New Roman"/>
          <w:sz w:val="24"/>
          <w:szCs w:val="24"/>
        </w:rPr>
        <w:t xml:space="preserve">, </w:t>
      </w:r>
      <w:r w:rsidRPr="00AB6846">
        <w:rPr>
          <w:rFonts w:ascii="Times New Roman" w:eastAsia="Times New Roman" w:hAnsi="Times New Roman" w:cs="Times New Roman"/>
          <w:i/>
          <w:iCs/>
          <w:sz w:val="24"/>
          <w:szCs w:val="24"/>
        </w:rPr>
        <w:t>1</w:t>
      </w:r>
      <w:r w:rsidRPr="00AB6846">
        <w:rPr>
          <w:rFonts w:ascii="Times New Roman" w:eastAsia="Times New Roman" w:hAnsi="Times New Roman" w:cs="Times New Roman"/>
          <w:sz w:val="24"/>
          <w:szCs w:val="24"/>
        </w:rPr>
        <w:t>(2), 125-137.</w:t>
      </w:r>
    </w:p>
    <w:p w14:paraId="650B38AF" w14:textId="77777777" w:rsidR="006E6509" w:rsidRPr="0079307E" w:rsidRDefault="006E6509" w:rsidP="006E6509">
      <w:pPr>
        <w:pStyle w:val="ListParagraph"/>
        <w:numPr>
          <w:ilvl w:val="0"/>
          <w:numId w:val="1"/>
        </w:numPr>
        <w:rPr>
          <w:rFonts w:ascii="Times New Roman" w:hAnsi="Times New Roman" w:cs="Times New Roman"/>
          <w:color w:val="222222"/>
          <w:sz w:val="32"/>
          <w:szCs w:val="24"/>
          <w:shd w:val="clear" w:color="auto" w:fill="FFFFFF"/>
        </w:rPr>
      </w:pPr>
      <w:r w:rsidRPr="00392757">
        <w:rPr>
          <w:rFonts w:ascii="Times New Roman" w:hAnsi="Times New Roman" w:cs="Times New Roman"/>
          <w:color w:val="222222"/>
          <w:sz w:val="24"/>
          <w:szCs w:val="20"/>
          <w:shd w:val="clear" w:color="auto" w:fill="FFFFFF"/>
        </w:rPr>
        <w:t>Correa, D., &amp; Sureka, A. (2013). Solutions to detect and analyze online radicalization: a survey.</w:t>
      </w:r>
      <w:r w:rsidRPr="00392757">
        <w:rPr>
          <w:rStyle w:val="apple-converted-space"/>
          <w:rFonts w:ascii="Times New Roman" w:hAnsi="Times New Roman" w:cs="Times New Roman"/>
          <w:color w:val="222222"/>
          <w:sz w:val="24"/>
          <w:szCs w:val="20"/>
          <w:shd w:val="clear" w:color="auto" w:fill="FFFFFF"/>
        </w:rPr>
        <w:t> </w:t>
      </w:r>
      <w:r w:rsidRPr="00392757">
        <w:rPr>
          <w:rFonts w:ascii="Times New Roman" w:hAnsi="Times New Roman" w:cs="Times New Roman"/>
          <w:i/>
          <w:iCs/>
          <w:color w:val="222222"/>
          <w:sz w:val="24"/>
          <w:szCs w:val="20"/>
          <w:shd w:val="clear" w:color="auto" w:fill="FFFFFF"/>
        </w:rPr>
        <w:t>arXiv preprint arXiv:1301.4916</w:t>
      </w:r>
      <w:r w:rsidRPr="00392757">
        <w:rPr>
          <w:rFonts w:ascii="Times New Roman" w:hAnsi="Times New Roman" w:cs="Times New Roman"/>
          <w:color w:val="222222"/>
          <w:sz w:val="24"/>
          <w:szCs w:val="20"/>
          <w:shd w:val="clear" w:color="auto" w:fill="FFFFFF"/>
        </w:rPr>
        <w:t>.</w:t>
      </w:r>
    </w:p>
    <w:p w14:paraId="7A8A77FF" w14:textId="77777777" w:rsidR="0079307E" w:rsidRPr="0079307E" w:rsidRDefault="0079307E" w:rsidP="0079307E">
      <w:pPr>
        <w:pStyle w:val="ListParagraph"/>
        <w:numPr>
          <w:ilvl w:val="0"/>
          <w:numId w:val="1"/>
        </w:numPr>
        <w:spacing w:after="0" w:line="240" w:lineRule="auto"/>
        <w:rPr>
          <w:rFonts w:ascii="Times New Roman" w:eastAsia="Times New Roman" w:hAnsi="Times New Roman" w:cs="Times New Roman"/>
          <w:sz w:val="24"/>
          <w:szCs w:val="24"/>
        </w:rPr>
      </w:pPr>
      <w:r w:rsidRPr="0079307E">
        <w:rPr>
          <w:rFonts w:ascii="Times New Roman" w:eastAsia="Times New Roman" w:hAnsi="Times New Roman" w:cs="Times New Roman"/>
          <w:sz w:val="24"/>
          <w:szCs w:val="24"/>
        </w:rPr>
        <w:t xml:space="preserve">Creswell, J. W. (2013). </w:t>
      </w:r>
      <w:r w:rsidRPr="0079307E">
        <w:rPr>
          <w:rFonts w:ascii="Times New Roman" w:eastAsia="Times New Roman" w:hAnsi="Times New Roman" w:cs="Times New Roman"/>
          <w:i/>
          <w:iCs/>
          <w:sz w:val="24"/>
          <w:szCs w:val="24"/>
        </w:rPr>
        <w:t>Research design: Qualitative, quantitative, and mixed methods approaches</w:t>
      </w:r>
      <w:r w:rsidRPr="0079307E">
        <w:rPr>
          <w:rFonts w:ascii="Times New Roman" w:eastAsia="Times New Roman" w:hAnsi="Times New Roman" w:cs="Times New Roman"/>
          <w:sz w:val="24"/>
          <w:szCs w:val="24"/>
        </w:rPr>
        <w:t>. Sage publications.</w:t>
      </w:r>
    </w:p>
    <w:p w14:paraId="2D2A7D74"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David-Ferdon, C., &amp; Hertz, M. F. (2007). Electronic media, violence, and adolescents: An emerging public health problem.</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Journal of Adolescent Health</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41</w:t>
      </w:r>
      <w:r w:rsidRPr="002C1C23">
        <w:rPr>
          <w:rFonts w:ascii="Times New Roman" w:hAnsi="Times New Roman" w:cs="Times New Roman"/>
          <w:color w:val="222222"/>
          <w:sz w:val="24"/>
          <w:szCs w:val="24"/>
          <w:shd w:val="clear" w:color="auto" w:fill="FFFFFF"/>
        </w:rPr>
        <w:t>(6), S1-S5.</w:t>
      </w:r>
    </w:p>
    <w:p w14:paraId="521BA2E2" w14:textId="77777777" w:rsidR="00284A00" w:rsidRPr="00F122CD" w:rsidRDefault="00284A00" w:rsidP="00F122CD">
      <w:pPr>
        <w:pStyle w:val="ListParagraph"/>
        <w:numPr>
          <w:ilvl w:val="0"/>
          <w:numId w:val="1"/>
        </w:numPr>
        <w:spacing w:after="0" w:line="240" w:lineRule="auto"/>
        <w:rPr>
          <w:rFonts w:ascii="Times New Roman" w:eastAsia="Times New Roman" w:hAnsi="Times New Roman" w:cs="Times New Roman"/>
          <w:sz w:val="24"/>
          <w:szCs w:val="24"/>
        </w:rPr>
      </w:pPr>
      <w:r w:rsidRPr="00284A00">
        <w:rPr>
          <w:rFonts w:ascii="Times New Roman" w:eastAsia="Times New Roman" w:hAnsi="Times New Roman" w:cs="Times New Roman"/>
          <w:sz w:val="24"/>
          <w:szCs w:val="24"/>
        </w:rPr>
        <w:t xml:space="preserve">Davies, M. B., &amp; Hughes, N. (2014). </w:t>
      </w:r>
      <w:r w:rsidRPr="00284A00">
        <w:rPr>
          <w:rFonts w:ascii="Times New Roman" w:eastAsia="Times New Roman" w:hAnsi="Times New Roman" w:cs="Times New Roman"/>
          <w:i/>
          <w:iCs/>
          <w:sz w:val="24"/>
          <w:szCs w:val="24"/>
        </w:rPr>
        <w:t>Doing a successful research project: Using qualitative or quantitative methods</w:t>
      </w:r>
      <w:r w:rsidRPr="00284A00">
        <w:rPr>
          <w:rFonts w:ascii="Times New Roman" w:eastAsia="Times New Roman" w:hAnsi="Times New Roman" w:cs="Times New Roman"/>
          <w:sz w:val="24"/>
          <w:szCs w:val="24"/>
        </w:rPr>
        <w:t>. Palgrave Macmillan.</w:t>
      </w:r>
    </w:p>
    <w:p w14:paraId="0944867B"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Dewey, T., Kaden, J., Marks, M., Matsushima, S., &amp; Zhu, B. (2012). The impact of social media on social unrest in the Arab Spring. </w:t>
      </w:r>
      <w:r w:rsidRPr="00ED15BC">
        <w:rPr>
          <w:rFonts w:ascii="Times New Roman" w:eastAsia="Times New Roman" w:hAnsi="Times New Roman" w:cs="Times New Roman"/>
          <w:i/>
          <w:iCs/>
          <w:sz w:val="24"/>
          <w:szCs w:val="24"/>
        </w:rPr>
        <w:t>International Policy Program</w:t>
      </w:r>
      <w:r w:rsidRPr="00ED15BC">
        <w:rPr>
          <w:rFonts w:ascii="Times New Roman" w:eastAsia="Times New Roman" w:hAnsi="Times New Roman" w:cs="Times New Roman"/>
          <w:sz w:val="24"/>
          <w:szCs w:val="24"/>
        </w:rPr>
        <w:t>.</w:t>
      </w:r>
    </w:p>
    <w:p w14:paraId="24E7D003" w14:textId="77777777" w:rsidR="006E6509" w:rsidRPr="002C1C23"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2C1C23">
        <w:rPr>
          <w:rFonts w:ascii="Times New Roman" w:eastAsia="Times New Roman" w:hAnsi="Times New Roman" w:cs="Times New Roman"/>
          <w:sz w:val="24"/>
          <w:szCs w:val="24"/>
        </w:rPr>
        <w:t xml:space="preserve">Dredge, R., Gleeson, J., &amp; de la Piedad Garcia, X. (2014). Cyberbullying in social networking sites: An adolescent victim’s perspective. </w:t>
      </w:r>
      <w:r w:rsidRPr="002C1C23">
        <w:rPr>
          <w:rFonts w:ascii="Times New Roman" w:eastAsia="Times New Roman" w:hAnsi="Times New Roman" w:cs="Times New Roman"/>
          <w:i/>
          <w:iCs/>
          <w:sz w:val="24"/>
          <w:szCs w:val="24"/>
        </w:rPr>
        <w:t>Computers in Human Behavior</w:t>
      </w:r>
      <w:r w:rsidRPr="002C1C23">
        <w:rPr>
          <w:rFonts w:ascii="Times New Roman" w:eastAsia="Times New Roman" w:hAnsi="Times New Roman" w:cs="Times New Roman"/>
          <w:sz w:val="24"/>
          <w:szCs w:val="24"/>
        </w:rPr>
        <w:t xml:space="preserve">, </w:t>
      </w:r>
      <w:r w:rsidRPr="002C1C23">
        <w:rPr>
          <w:rFonts w:ascii="Times New Roman" w:eastAsia="Times New Roman" w:hAnsi="Times New Roman" w:cs="Times New Roman"/>
          <w:i/>
          <w:iCs/>
          <w:sz w:val="24"/>
          <w:szCs w:val="24"/>
        </w:rPr>
        <w:t>36</w:t>
      </w:r>
      <w:r w:rsidRPr="002C1C23">
        <w:rPr>
          <w:rFonts w:ascii="Times New Roman" w:eastAsia="Times New Roman" w:hAnsi="Times New Roman" w:cs="Times New Roman"/>
          <w:sz w:val="24"/>
          <w:szCs w:val="24"/>
        </w:rPr>
        <w:t>, 13-20.</w:t>
      </w:r>
    </w:p>
    <w:p w14:paraId="6C23C6D3"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Fischer, E., &amp; Reuber, A. R. (2011). Social interaction via new social media:(How) can interactions on Twitter affect effectual thinking and behavior?.</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Journal of business venturing</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26</w:t>
      </w:r>
      <w:r w:rsidRPr="002C1C23">
        <w:rPr>
          <w:rFonts w:ascii="Times New Roman" w:hAnsi="Times New Roman" w:cs="Times New Roman"/>
          <w:color w:val="222222"/>
          <w:sz w:val="24"/>
          <w:szCs w:val="24"/>
          <w:shd w:val="clear" w:color="auto" w:fill="FFFFFF"/>
        </w:rPr>
        <w:t>(1), 1-18.</w:t>
      </w:r>
    </w:p>
    <w:p w14:paraId="338F6E49"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D15BC">
        <w:rPr>
          <w:rFonts w:ascii="Times New Roman" w:eastAsia="Times New Roman" w:hAnsi="Times New Roman" w:cs="Times New Roman"/>
          <w:sz w:val="24"/>
          <w:szCs w:val="24"/>
        </w:rPr>
        <w:t xml:space="preserve">Foody, M., Samara, M., El Asam, A., Morsi, H., &amp; Khattab, A. (2016). A review of cyberbullying legislation in Qatar: considerations for policy makers and educators. </w:t>
      </w:r>
      <w:r w:rsidRPr="00ED15BC">
        <w:rPr>
          <w:rFonts w:ascii="Times New Roman" w:eastAsia="Times New Roman" w:hAnsi="Times New Roman" w:cs="Times New Roman"/>
          <w:i/>
          <w:iCs/>
          <w:sz w:val="24"/>
          <w:szCs w:val="24"/>
        </w:rPr>
        <w:t>International journal of law and psychiatry</w:t>
      </w:r>
      <w:r w:rsidRPr="00ED15BC">
        <w:rPr>
          <w:rFonts w:ascii="Times New Roman" w:eastAsia="Times New Roman" w:hAnsi="Times New Roman" w:cs="Times New Roman"/>
          <w:sz w:val="24"/>
          <w:szCs w:val="24"/>
        </w:rPr>
        <w:t>.</w:t>
      </w:r>
    </w:p>
    <w:p w14:paraId="2086B413" w14:textId="77777777" w:rsidR="006E6509" w:rsidRPr="00FC3D96" w:rsidRDefault="006E6509" w:rsidP="006E6509">
      <w:pPr>
        <w:pStyle w:val="ListParagraph"/>
        <w:numPr>
          <w:ilvl w:val="0"/>
          <w:numId w:val="1"/>
        </w:numPr>
        <w:rPr>
          <w:rFonts w:ascii="Times New Roman" w:hAnsi="Times New Roman" w:cs="Times New Roman"/>
          <w:color w:val="222222"/>
          <w:sz w:val="28"/>
          <w:szCs w:val="24"/>
          <w:shd w:val="clear" w:color="auto" w:fill="FFFFFF"/>
        </w:rPr>
      </w:pPr>
      <w:r w:rsidRPr="00FC3D96">
        <w:rPr>
          <w:rFonts w:ascii="Times New Roman" w:hAnsi="Times New Roman" w:cs="Times New Roman"/>
          <w:color w:val="222222"/>
          <w:szCs w:val="20"/>
          <w:shd w:val="clear" w:color="auto" w:fill="FFFFFF"/>
        </w:rPr>
        <w:lastRenderedPageBreak/>
        <w:t>Goode, E., &amp; Ben-Yehuda, N. (2010).</w:t>
      </w:r>
      <w:r w:rsidRPr="00FC3D96">
        <w:rPr>
          <w:rStyle w:val="apple-converted-space"/>
          <w:rFonts w:ascii="Times New Roman" w:hAnsi="Times New Roman" w:cs="Times New Roman"/>
          <w:color w:val="222222"/>
          <w:szCs w:val="20"/>
          <w:shd w:val="clear" w:color="auto" w:fill="FFFFFF"/>
        </w:rPr>
        <w:t> </w:t>
      </w:r>
      <w:r w:rsidRPr="00FC3D96">
        <w:rPr>
          <w:rFonts w:ascii="Times New Roman" w:hAnsi="Times New Roman" w:cs="Times New Roman"/>
          <w:i/>
          <w:iCs/>
          <w:color w:val="222222"/>
          <w:szCs w:val="20"/>
          <w:shd w:val="clear" w:color="auto" w:fill="FFFFFF"/>
        </w:rPr>
        <w:t>Moral panics: The social construction of deviance</w:t>
      </w:r>
      <w:r w:rsidRPr="00FC3D96">
        <w:rPr>
          <w:rFonts w:ascii="Times New Roman" w:hAnsi="Times New Roman" w:cs="Times New Roman"/>
          <w:color w:val="222222"/>
          <w:szCs w:val="20"/>
          <w:shd w:val="clear" w:color="auto" w:fill="FFFFFF"/>
        </w:rPr>
        <w:t>. John Wiley &amp; Sons.</w:t>
      </w:r>
    </w:p>
    <w:p w14:paraId="6AB6F04D" w14:textId="77777777" w:rsidR="006E6509" w:rsidRPr="002C1C23"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 xml:space="preserve">Greenwood,S., Perrin,A. and Duggan,M.(2016). ‘Social Media Update”. [online]. Available from: </w:t>
      </w:r>
      <w:hyperlink r:id="rId8" w:history="1">
        <w:r w:rsidRPr="002C1C23">
          <w:rPr>
            <w:rStyle w:val="Hyperlink"/>
            <w:rFonts w:ascii="Times New Roman" w:hAnsi="Times New Roman" w:cs="Times New Roman"/>
            <w:sz w:val="24"/>
            <w:szCs w:val="24"/>
            <w:shd w:val="clear" w:color="auto" w:fill="FFFFFF"/>
          </w:rPr>
          <w:t>http://www.pewinternet.org/2016/11/11/social-media-update-2016/</w:t>
        </w:r>
      </w:hyperlink>
      <w:r w:rsidRPr="002C1C23">
        <w:rPr>
          <w:rFonts w:ascii="Times New Roman" w:hAnsi="Times New Roman" w:cs="Times New Roman"/>
          <w:color w:val="222222"/>
          <w:sz w:val="24"/>
          <w:szCs w:val="24"/>
          <w:shd w:val="clear" w:color="auto" w:fill="FFFFFF"/>
        </w:rPr>
        <w:t xml:space="preserve"> </w:t>
      </w:r>
    </w:p>
    <w:p w14:paraId="072DAB0B"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Hinduja, S., &amp; Patchin, J. W. (2010). Bullying, cyber-bullying, and suicide. Archives of Suicide Research, 14(3), 206–221.</w:t>
      </w:r>
    </w:p>
    <w:p w14:paraId="7E077C24" w14:textId="77777777" w:rsidR="006E6509" w:rsidRPr="0079307E"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ED15BC">
        <w:rPr>
          <w:rFonts w:ascii="Times New Roman" w:eastAsia="Times New Roman" w:hAnsi="Times New Roman" w:cs="Times New Roman"/>
          <w:sz w:val="24"/>
          <w:szCs w:val="24"/>
        </w:rPr>
        <w:t xml:space="preserve">Hua, T., Lu, C. T., Ramakrishnan, N., Chen, F., Arredondo, J., Mares, D., &amp; Summers, K. (2013). Analyzing civil unrest through social media. </w:t>
      </w:r>
      <w:r w:rsidRPr="00ED15BC">
        <w:rPr>
          <w:rFonts w:ascii="Times New Roman" w:eastAsia="Times New Roman" w:hAnsi="Times New Roman" w:cs="Times New Roman"/>
          <w:i/>
          <w:iCs/>
          <w:sz w:val="24"/>
          <w:szCs w:val="24"/>
        </w:rPr>
        <w:t>Computer</w:t>
      </w:r>
      <w:r w:rsidRPr="00ED15BC">
        <w:rPr>
          <w:rFonts w:ascii="Times New Roman" w:eastAsia="Times New Roman" w:hAnsi="Times New Roman" w:cs="Times New Roman"/>
          <w:sz w:val="24"/>
          <w:szCs w:val="24"/>
        </w:rPr>
        <w:t xml:space="preserve">, </w:t>
      </w:r>
      <w:r w:rsidRPr="00ED15BC">
        <w:rPr>
          <w:rFonts w:ascii="Times New Roman" w:eastAsia="Times New Roman" w:hAnsi="Times New Roman" w:cs="Times New Roman"/>
          <w:i/>
          <w:iCs/>
          <w:sz w:val="24"/>
          <w:szCs w:val="24"/>
        </w:rPr>
        <w:t>46</w:t>
      </w:r>
      <w:r w:rsidRPr="00ED15BC">
        <w:rPr>
          <w:rFonts w:ascii="Times New Roman" w:eastAsia="Times New Roman" w:hAnsi="Times New Roman" w:cs="Times New Roman"/>
          <w:sz w:val="24"/>
          <w:szCs w:val="24"/>
        </w:rPr>
        <w:t>(12), 80-84.</w:t>
      </w:r>
    </w:p>
    <w:p w14:paraId="0032654C" w14:textId="77777777" w:rsidR="006E6509" w:rsidRPr="00F122CD" w:rsidRDefault="0079307E" w:rsidP="00F122CD">
      <w:pPr>
        <w:pStyle w:val="ListParagraph"/>
        <w:numPr>
          <w:ilvl w:val="0"/>
          <w:numId w:val="1"/>
        </w:numPr>
        <w:spacing w:after="0" w:line="240" w:lineRule="auto"/>
        <w:rPr>
          <w:rFonts w:ascii="Times New Roman" w:eastAsia="Times New Roman" w:hAnsi="Times New Roman" w:cs="Times New Roman"/>
          <w:sz w:val="24"/>
          <w:szCs w:val="24"/>
        </w:rPr>
      </w:pPr>
      <w:r w:rsidRPr="0079307E">
        <w:rPr>
          <w:rFonts w:ascii="Times New Roman" w:eastAsia="Times New Roman" w:hAnsi="Times New Roman" w:cs="Times New Roman"/>
          <w:sz w:val="24"/>
          <w:szCs w:val="24"/>
        </w:rPr>
        <w:t xml:space="preserve">Hussein, A. (2015). The use of triangulation in social sciences research: Can qualitative and quantitative methods be combined?. </w:t>
      </w:r>
      <w:r w:rsidRPr="0079307E">
        <w:rPr>
          <w:rFonts w:ascii="Times New Roman" w:eastAsia="Times New Roman" w:hAnsi="Times New Roman" w:cs="Times New Roman"/>
          <w:i/>
          <w:iCs/>
          <w:sz w:val="24"/>
          <w:szCs w:val="24"/>
        </w:rPr>
        <w:t>Journal of Comparative Social Work</w:t>
      </w:r>
      <w:r w:rsidRPr="0079307E">
        <w:rPr>
          <w:rFonts w:ascii="Times New Roman" w:eastAsia="Times New Roman" w:hAnsi="Times New Roman" w:cs="Times New Roman"/>
          <w:sz w:val="24"/>
          <w:szCs w:val="24"/>
        </w:rPr>
        <w:t xml:space="preserve">, </w:t>
      </w:r>
      <w:r w:rsidRPr="0079307E">
        <w:rPr>
          <w:rFonts w:ascii="Times New Roman" w:eastAsia="Times New Roman" w:hAnsi="Times New Roman" w:cs="Times New Roman"/>
          <w:i/>
          <w:iCs/>
          <w:sz w:val="24"/>
          <w:szCs w:val="24"/>
        </w:rPr>
        <w:t>4</w:t>
      </w:r>
      <w:r w:rsidRPr="0079307E">
        <w:rPr>
          <w:rFonts w:ascii="Times New Roman" w:eastAsia="Times New Roman" w:hAnsi="Times New Roman" w:cs="Times New Roman"/>
          <w:sz w:val="24"/>
          <w:szCs w:val="24"/>
        </w:rPr>
        <w:t>(1).</w:t>
      </w:r>
    </w:p>
    <w:p w14:paraId="2864BD99"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A44613">
        <w:rPr>
          <w:rFonts w:ascii="Times New Roman" w:eastAsia="Times New Roman" w:hAnsi="Times New Roman" w:cs="Times New Roman"/>
          <w:sz w:val="24"/>
          <w:szCs w:val="24"/>
        </w:rPr>
        <w:t xml:space="preserve">Jackson, L. A., &amp; Wang, J. L. (2013). Cultural differences in social networking site use: A comparative study of China and the United States. </w:t>
      </w:r>
      <w:r w:rsidRPr="00A44613">
        <w:rPr>
          <w:rFonts w:ascii="Times New Roman" w:eastAsia="Times New Roman" w:hAnsi="Times New Roman" w:cs="Times New Roman"/>
          <w:i/>
          <w:iCs/>
          <w:sz w:val="24"/>
          <w:szCs w:val="24"/>
        </w:rPr>
        <w:t>Computers in human behavior</w:t>
      </w:r>
      <w:r w:rsidRPr="00A44613">
        <w:rPr>
          <w:rFonts w:ascii="Times New Roman" w:eastAsia="Times New Roman" w:hAnsi="Times New Roman" w:cs="Times New Roman"/>
          <w:sz w:val="24"/>
          <w:szCs w:val="24"/>
        </w:rPr>
        <w:t xml:space="preserve">, </w:t>
      </w:r>
      <w:r w:rsidRPr="00A44613">
        <w:rPr>
          <w:rFonts w:ascii="Times New Roman" w:eastAsia="Times New Roman" w:hAnsi="Times New Roman" w:cs="Times New Roman"/>
          <w:i/>
          <w:iCs/>
          <w:sz w:val="24"/>
          <w:szCs w:val="24"/>
        </w:rPr>
        <w:t>29</w:t>
      </w:r>
      <w:r w:rsidRPr="00A44613">
        <w:rPr>
          <w:rFonts w:ascii="Times New Roman" w:eastAsia="Times New Roman" w:hAnsi="Times New Roman" w:cs="Times New Roman"/>
          <w:sz w:val="24"/>
          <w:szCs w:val="24"/>
        </w:rPr>
        <w:t>(3), 910-921</w:t>
      </w:r>
    </w:p>
    <w:p w14:paraId="3BCA57C6" w14:textId="77777777" w:rsidR="00816B7C"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2C1C23">
        <w:rPr>
          <w:rFonts w:ascii="Times New Roman" w:eastAsia="Times New Roman" w:hAnsi="Times New Roman" w:cs="Times New Roman"/>
          <w:sz w:val="24"/>
          <w:szCs w:val="24"/>
        </w:rPr>
        <w:t xml:space="preserve">Klausen, J. (2015). Tweeting the Jihad: Social media networks of Western foreign fighters in Syria and Iraq. </w:t>
      </w:r>
      <w:r w:rsidRPr="002C1C23">
        <w:rPr>
          <w:rFonts w:ascii="Times New Roman" w:eastAsia="Times New Roman" w:hAnsi="Times New Roman" w:cs="Times New Roman"/>
          <w:i/>
          <w:iCs/>
          <w:sz w:val="24"/>
          <w:szCs w:val="24"/>
        </w:rPr>
        <w:t>Studies in Conflict &amp; Terrorism</w:t>
      </w:r>
      <w:r w:rsidRPr="002C1C23">
        <w:rPr>
          <w:rFonts w:ascii="Times New Roman" w:eastAsia="Times New Roman" w:hAnsi="Times New Roman" w:cs="Times New Roman"/>
          <w:sz w:val="24"/>
          <w:szCs w:val="24"/>
        </w:rPr>
        <w:t xml:space="preserve">, </w:t>
      </w:r>
      <w:r w:rsidRPr="002C1C23">
        <w:rPr>
          <w:rFonts w:ascii="Times New Roman" w:eastAsia="Times New Roman" w:hAnsi="Times New Roman" w:cs="Times New Roman"/>
          <w:i/>
          <w:iCs/>
          <w:sz w:val="24"/>
          <w:szCs w:val="24"/>
        </w:rPr>
        <w:t>38</w:t>
      </w:r>
      <w:r w:rsidRPr="002C1C23">
        <w:rPr>
          <w:rFonts w:ascii="Times New Roman" w:eastAsia="Times New Roman" w:hAnsi="Times New Roman" w:cs="Times New Roman"/>
          <w:sz w:val="24"/>
          <w:szCs w:val="24"/>
        </w:rPr>
        <w:t>(1), 1-22.</w:t>
      </w:r>
    </w:p>
    <w:p w14:paraId="5C9609D7" w14:textId="77777777" w:rsidR="00816B7C" w:rsidRPr="00F122CD" w:rsidRDefault="00816B7C" w:rsidP="00F122CD">
      <w:pPr>
        <w:pStyle w:val="ListParagraph"/>
        <w:numPr>
          <w:ilvl w:val="0"/>
          <w:numId w:val="1"/>
        </w:numPr>
        <w:spacing w:after="0" w:line="240" w:lineRule="auto"/>
        <w:rPr>
          <w:rFonts w:ascii="Times New Roman" w:eastAsia="Times New Roman" w:hAnsi="Times New Roman" w:cs="Times New Roman"/>
          <w:sz w:val="24"/>
          <w:szCs w:val="24"/>
        </w:rPr>
      </w:pPr>
      <w:r w:rsidRPr="00816B7C">
        <w:rPr>
          <w:rFonts w:ascii="Times New Roman" w:eastAsia="Times New Roman" w:hAnsi="Times New Roman" w:cs="Times New Roman"/>
          <w:sz w:val="24"/>
          <w:szCs w:val="24"/>
        </w:rPr>
        <w:t xml:space="preserve">Lawrence, J and Tar, U. </w:t>
      </w:r>
      <w:r>
        <w:rPr>
          <w:rFonts w:ascii="Times New Roman" w:eastAsia="Times New Roman" w:hAnsi="Times New Roman" w:cs="Times New Roman"/>
          <w:sz w:val="24"/>
          <w:szCs w:val="24"/>
        </w:rPr>
        <w:t>(2013),</w:t>
      </w:r>
      <w:r w:rsidRPr="00816B7C">
        <w:rPr>
          <w:rFonts w:ascii="Times New Roman" w:eastAsia="Times New Roman" w:hAnsi="Times New Roman" w:cs="Times New Roman"/>
          <w:sz w:val="24"/>
          <w:szCs w:val="24"/>
        </w:rPr>
        <w:t>“The use of Grounded Theory Technique as a Practical Tool for Qualitative</w:t>
      </w:r>
      <w:r>
        <w:rPr>
          <w:rFonts w:ascii="Times New Roman" w:eastAsia="Times New Roman" w:hAnsi="Times New Roman" w:cs="Times New Roman"/>
          <w:sz w:val="24"/>
          <w:szCs w:val="24"/>
        </w:rPr>
        <w:t xml:space="preserve"> </w:t>
      </w:r>
      <w:r w:rsidRPr="00816B7C">
        <w:rPr>
          <w:rFonts w:ascii="Times New Roman" w:eastAsia="Times New Roman" w:hAnsi="Times New Roman" w:cs="Times New Roman"/>
          <w:sz w:val="24"/>
          <w:szCs w:val="24"/>
        </w:rPr>
        <w:t>Data Collection and Analysis” T</w:t>
      </w:r>
      <w:r w:rsidRPr="00816B7C">
        <w:rPr>
          <w:rFonts w:ascii="Times New Roman" w:eastAsia="Times New Roman" w:hAnsi="Times New Roman" w:cs="Times New Roman"/>
          <w:i/>
          <w:sz w:val="24"/>
          <w:szCs w:val="24"/>
        </w:rPr>
        <w:t>he Electronic Journ</w:t>
      </w:r>
      <w:r>
        <w:rPr>
          <w:rFonts w:ascii="Times New Roman" w:eastAsia="Times New Roman" w:hAnsi="Times New Roman" w:cs="Times New Roman"/>
          <w:i/>
          <w:sz w:val="24"/>
          <w:szCs w:val="24"/>
        </w:rPr>
        <w:t xml:space="preserve">al of Business Research Methods, </w:t>
      </w:r>
      <w:r w:rsidRPr="00816B7C">
        <w:rPr>
          <w:rFonts w:ascii="Times New Roman" w:eastAsia="Times New Roman" w:hAnsi="Times New Roman" w:cs="Times New Roman"/>
          <w:sz w:val="24"/>
          <w:szCs w:val="24"/>
        </w:rPr>
        <w:t>11(1).</w:t>
      </w:r>
      <w:r>
        <w:rPr>
          <w:rFonts w:ascii="Times New Roman" w:eastAsia="Times New Roman" w:hAnsi="Times New Roman" w:cs="Times New Roman"/>
          <w:i/>
          <w:sz w:val="24"/>
          <w:szCs w:val="24"/>
        </w:rPr>
        <w:t xml:space="preserve"> </w:t>
      </w:r>
      <w:r w:rsidRPr="00816B7C">
        <w:rPr>
          <w:rFonts w:ascii="Times New Roman" w:eastAsia="Times New Roman" w:hAnsi="Times New Roman" w:cs="Times New Roman"/>
          <w:sz w:val="24"/>
          <w:szCs w:val="24"/>
        </w:rPr>
        <w:t>(pp. 29-40),</w:t>
      </w:r>
    </w:p>
    <w:p w14:paraId="03045ED1"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154DFD">
        <w:rPr>
          <w:rFonts w:ascii="Times New Roman" w:eastAsia="Times New Roman" w:hAnsi="Times New Roman" w:cs="Times New Roman"/>
          <w:sz w:val="24"/>
          <w:szCs w:val="24"/>
        </w:rPr>
        <w:t xml:space="preserve">Lee, H. R., Lee, H. E., Choi, J., Kim, J. H., &amp; Han, H. L. (2014). Social media use, body image, and psychological well-being: A cross-cultural comparison of Korea and the United States. </w:t>
      </w:r>
      <w:r w:rsidRPr="00154DFD">
        <w:rPr>
          <w:rFonts w:ascii="Times New Roman" w:eastAsia="Times New Roman" w:hAnsi="Times New Roman" w:cs="Times New Roman"/>
          <w:i/>
          <w:iCs/>
          <w:sz w:val="24"/>
          <w:szCs w:val="24"/>
        </w:rPr>
        <w:t>Journal of health communication</w:t>
      </w:r>
      <w:r w:rsidRPr="00154DFD">
        <w:rPr>
          <w:rFonts w:ascii="Times New Roman" w:eastAsia="Times New Roman" w:hAnsi="Times New Roman" w:cs="Times New Roman"/>
          <w:sz w:val="24"/>
          <w:szCs w:val="24"/>
        </w:rPr>
        <w:t xml:space="preserve">, </w:t>
      </w:r>
      <w:r w:rsidRPr="00154DFD">
        <w:rPr>
          <w:rFonts w:ascii="Times New Roman" w:eastAsia="Times New Roman" w:hAnsi="Times New Roman" w:cs="Times New Roman"/>
          <w:i/>
          <w:iCs/>
          <w:sz w:val="24"/>
          <w:szCs w:val="24"/>
        </w:rPr>
        <w:t>19</w:t>
      </w:r>
      <w:r w:rsidRPr="00154DFD">
        <w:rPr>
          <w:rFonts w:ascii="Times New Roman" w:eastAsia="Times New Roman" w:hAnsi="Times New Roman" w:cs="Times New Roman"/>
          <w:sz w:val="24"/>
          <w:szCs w:val="24"/>
        </w:rPr>
        <w:t>(12), 1343-1358.</w:t>
      </w:r>
    </w:p>
    <w:p w14:paraId="59B62601" w14:textId="77777777" w:rsidR="006E6509"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Lin, J. H. (2013). Do video games exert stronger effects on aggression than film? The role of media interactivity and identification on the association of violent content and aggressive outcomes.</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Computers in Human Behavior</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29</w:t>
      </w:r>
      <w:r w:rsidRPr="002C1C23">
        <w:rPr>
          <w:rFonts w:ascii="Times New Roman" w:hAnsi="Times New Roman" w:cs="Times New Roman"/>
          <w:color w:val="222222"/>
          <w:sz w:val="24"/>
          <w:szCs w:val="24"/>
          <w:shd w:val="clear" w:color="auto" w:fill="FFFFFF"/>
        </w:rPr>
        <w:t>(3), 535-543.</w:t>
      </w:r>
    </w:p>
    <w:p w14:paraId="3BDCE967" w14:textId="77777777" w:rsidR="006E6509" w:rsidRDefault="006E6509" w:rsidP="006E6509">
      <w:pPr>
        <w:pStyle w:val="ListParagraph"/>
        <w:numPr>
          <w:ilvl w:val="0"/>
          <w:numId w:val="1"/>
        </w:numPr>
        <w:spacing w:after="0" w:line="240" w:lineRule="auto"/>
        <w:rPr>
          <w:rFonts w:ascii="Times New Roman" w:eastAsia="Times New Roman" w:hAnsi="Times New Roman" w:cs="Times New Roman"/>
          <w:sz w:val="24"/>
          <w:szCs w:val="24"/>
        </w:rPr>
      </w:pPr>
      <w:r w:rsidRPr="002C1C23">
        <w:rPr>
          <w:rFonts w:ascii="Times New Roman" w:eastAsia="Times New Roman" w:hAnsi="Times New Roman" w:cs="Times New Roman"/>
          <w:sz w:val="24"/>
          <w:szCs w:val="24"/>
        </w:rPr>
        <w:t xml:space="preserve">Marganski, A., &amp; Fauth, K. (2013). Socially Interactive Technology and Contemporary Dating: A Cross-Cultural Exploration of Deviant Behaviors Among Young Adults in the Modern, Evolving Technological World. </w:t>
      </w:r>
      <w:r w:rsidRPr="002C1C23">
        <w:rPr>
          <w:rFonts w:ascii="Times New Roman" w:eastAsia="Times New Roman" w:hAnsi="Times New Roman" w:cs="Times New Roman"/>
          <w:i/>
          <w:iCs/>
          <w:sz w:val="24"/>
          <w:szCs w:val="24"/>
        </w:rPr>
        <w:t>International Criminal Justice Review</w:t>
      </w:r>
      <w:r w:rsidRPr="002C1C23">
        <w:rPr>
          <w:rFonts w:ascii="Times New Roman" w:eastAsia="Times New Roman" w:hAnsi="Times New Roman" w:cs="Times New Roman"/>
          <w:sz w:val="24"/>
          <w:szCs w:val="24"/>
        </w:rPr>
        <w:t xml:space="preserve">, </w:t>
      </w:r>
      <w:r w:rsidRPr="002C1C23">
        <w:rPr>
          <w:rFonts w:ascii="Times New Roman" w:eastAsia="Times New Roman" w:hAnsi="Times New Roman" w:cs="Times New Roman"/>
          <w:i/>
          <w:iCs/>
          <w:sz w:val="24"/>
          <w:szCs w:val="24"/>
        </w:rPr>
        <w:t>23</w:t>
      </w:r>
      <w:r w:rsidRPr="002C1C23">
        <w:rPr>
          <w:rFonts w:ascii="Times New Roman" w:eastAsia="Times New Roman" w:hAnsi="Times New Roman" w:cs="Times New Roman"/>
          <w:sz w:val="24"/>
          <w:szCs w:val="24"/>
        </w:rPr>
        <w:t>(4), 357-377.</w:t>
      </w:r>
    </w:p>
    <w:p w14:paraId="24F2FA9F" w14:textId="77777777" w:rsidR="006E6509" w:rsidRPr="00D6357F" w:rsidRDefault="006E6509" w:rsidP="006E6509">
      <w:pPr>
        <w:pStyle w:val="ListParagraph"/>
        <w:numPr>
          <w:ilvl w:val="0"/>
          <w:numId w:val="1"/>
        </w:numPr>
        <w:spacing w:after="0" w:line="240" w:lineRule="auto"/>
        <w:rPr>
          <w:rFonts w:ascii="Times New Roman" w:eastAsia="Times New Roman" w:hAnsi="Times New Roman" w:cs="Times New Roman"/>
          <w:sz w:val="32"/>
          <w:szCs w:val="24"/>
        </w:rPr>
      </w:pPr>
      <w:r w:rsidRPr="00D6357F">
        <w:rPr>
          <w:rFonts w:ascii="Times New Roman" w:hAnsi="Times New Roman" w:cs="Times New Roman"/>
          <w:color w:val="222222"/>
          <w:sz w:val="24"/>
          <w:szCs w:val="20"/>
          <w:shd w:val="clear" w:color="auto" w:fill="FFFFFF"/>
        </w:rPr>
        <w:t>Neumann, P. R. (2013). The trouble with radicalization.</w:t>
      </w:r>
      <w:r w:rsidRPr="00D6357F">
        <w:rPr>
          <w:rStyle w:val="apple-converted-space"/>
          <w:rFonts w:ascii="Times New Roman" w:hAnsi="Times New Roman" w:cs="Times New Roman"/>
          <w:color w:val="222222"/>
          <w:sz w:val="24"/>
          <w:szCs w:val="20"/>
          <w:shd w:val="clear" w:color="auto" w:fill="FFFFFF"/>
        </w:rPr>
        <w:t> </w:t>
      </w:r>
      <w:r w:rsidRPr="00D6357F">
        <w:rPr>
          <w:rFonts w:ascii="Times New Roman" w:hAnsi="Times New Roman" w:cs="Times New Roman"/>
          <w:i/>
          <w:iCs/>
          <w:color w:val="222222"/>
          <w:sz w:val="24"/>
          <w:szCs w:val="20"/>
          <w:shd w:val="clear" w:color="auto" w:fill="FFFFFF"/>
        </w:rPr>
        <w:t>International Affairs</w:t>
      </w:r>
      <w:r w:rsidRPr="00D6357F">
        <w:rPr>
          <w:rFonts w:ascii="Times New Roman" w:hAnsi="Times New Roman" w:cs="Times New Roman"/>
          <w:color w:val="222222"/>
          <w:sz w:val="24"/>
          <w:szCs w:val="20"/>
          <w:shd w:val="clear" w:color="auto" w:fill="FFFFFF"/>
        </w:rPr>
        <w:t>,</w:t>
      </w:r>
      <w:r w:rsidRPr="00D6357F">
        <w:rPr>
          <w:rStyle w:val="apple-converted-space"/>
          <w:rFonts w:ascii="Times New Roman" w:hAnsi="Times New Roman" w:cs="Times New Roman"/>
          <w:color w:val="222222"/>
          <w:sz w:val="24"/>
          <w:szCs w:val="20"/>
          <w:shd w:val="clear" w:color="auto" w:fill="FFFFFF"/>
        </w:rPr>
        <w:t> </w:t>
      </w:r>
      <w:r w:rsidRPr="00D6357F">
        <w:rPr>
          <w:rFonts w:ascii="Times New Roman" w:hAnsi="Times New Roman" w:cs="Times New Roman"/>
          <w:i/>
          <w:iCs/>
          <w:color w:val="222222"/>
          <w:sz w:val="24"/>
          <w:szCs w:val="20"/>
          <w:shd w:val="clear" w:color="auto" w:fill="FFFFFF"/>
        </w:rPr>
        <w:t>89</w:t>
      </w:r>
      <w:r w:rsidRPr="00D6357F">
        <w:rPr>
          <w:rFonts w:ascii="Times New Roman" w:hAnsi="Times New Roman" w:cs="Times New Roman"/>
          <w:color w:val="222222"/>
          <w:sz w:val="24"/>
          <w:szCs w:val="20"/>
          <w:shd w:val="clear" w:color="auto" w:fill="FFFFFF"/>
        </w:rPr>
        <w:t>(4), 873-893.</w:t>
      </w:r>
    </w:p>
    <w:p w14:paraId="18857650" w14:textId="77777777" w:rsidR="006E6509" w:rsidRPr="00816B7C" w:rsidRDefault="006E6509" w:rsidP="006E6509">
      <w:pPr>
        <w:pStyle w:val="ListParagraph"/>
        <w:numPr>
          <w:ilvl w:val="0"/>
          <w:numId w:val="1"/>
        </w:numPr>
        <w:rPr>
          <w:rFonts w:ascii="Times New Roman" w:hAnsi="Times New Roman" w:cs="Times New Roman"/>
          <w:color w:val="2E2E2E"/>
          <w:sz w:val="24"/>
          <w:szCs w:val="24"/>
          <w:shd w:val="clear" w:color="auto" w:fill="FFFFFF"/>
        </w:rPr>
      </w:pPr>
      <w:r w:rsidRPr="002C1C23">
        <w:rPr>
          <w:rFonts w:ascii="Times New Roman" w:hAnsi="Times New Roman" w:cs="Times New Roman"/>
          <w:color w:val="222222"/>
          <w:sz w:val="24"/>
          <w:szCs w:val="24"/>
          <w:shd w:val="clear" w:color="auto" w:fill="FFFFFF"/>
        </w:rPr>
        <w:t>Stonard, K. E., Bowen, E., Lawrence, T. R., &amp; Price, S. A. (2014). The relevance of technology to the nature, prevalence and impact of adolescent dating violence and abuse: A research synthesis.</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Aggression and Violent Behavior</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19</w:t>
      </w:r>
      <w:r w:rsidRPr="002C1C23">
        <w:rPr>
          <w:rFonts w:ascii="Times New Roman" w:hAnsi="Times New Roman" w:cs="Times New Roman"/>
          <w:color w:val="222222"/>
          <w:sz w:val="24"/>
          <w:szCs w:val="24"/>
          <w:shd w:val="clear" w:color="auto" w:fill="FFFFFF"/>
        </w:rPr>
        <w:t>(4), 390-417.</w:t>
      </w:r>
    </w:p>
    <w:p w14:paraId="531898A7" w14:textId="77777777" w:rsidR="00816B7C" w:rsidRPr="00816B7C" w:rsidRDefault="00816B7C" w:rsidP="00816B7C">
      <w:pPr>
        <w:pStyle w:val="ListParagraph"/>
        <w:numPr>
          <w:ilvl w:val="0"/>
          <w:numId w:val="1"/>
        </w:numPr>
        <w:spacing w:after="0" w:line="240" w:lineRule="auto"/>
        <w:rPr>
          <w:rFonts w:ascii="Times New Roman" w:eastAsia="Times New Roman" w:hAnsi="Times New Roman" w:cs="Times New Roman"/>
          <w:sz w:val="24"/>
          <w:szCs w:val="24"/>
        </w:rPr>
      </w:pPr>
      <w:r w:rsidRPr="00816B7C">
        <w:rPr>
          <w:rFonts w:ascii="Times New Roman" w:eastAsia="Times New Roman" w:hAnsi="Times New Roman" w:cs="Times New Roman"/>
          <w:sz w:val="24"/>
          <w:szCs w:val="24"/>
        </w:rPr>
        <w:t xml:space="preserve">Morse, J. M. (2015). Critical analysis of strategies for determining rigor in qualitative inquiry. </w:t>
      </w:r>
      <w:r w:rsidRPr="00816B7C">
        <w:rPr>
          <w:rFonts w:ascii="Times New Roman" w:eastAsia="Times New Roman" w:hAnsi="Times New Roman" w:cs="Times New Roman"/>
          <w:i/>
          <w:iCs/>
          <w:sz w:val="24"/>
          <w:szCs w:val="24"/>
        </w:rPr>
        <w:t>Qualitative health research</w:t>
      </w:r>
      <w:r w:rsidRPr="00816B7C">
        <w:rPr>
          <w:rFonts w:ascii="Times New Roman" w:eastAsia="Times New Roman" w:hAnsi="Times New Roman" w:cs="Times New Roman"/>
          <w:sz w:val="24"/>
          <w:szCs w:val="24"/>
        </w:rPr>
        <w:t xml:space="preserve">, </w:t>
      </w:r>
      <w:r w:rsidRPr="00816B7C">
        <w:rPr>
          <w:rFonts w:ascii="Times New Roman" w:eastAsia="Times New Roman" w:hAnsi="Times New Roman" w:cs="Times New Roman"/>
          <w:i/>
          <w:iCs/>
          <w:sz w:val="24"/>
          <w:szCs w:val="24"/>
        </w:rPr>
        <w:t>25</w:t>
      </w:r>
      <w:r w:rsidRPr="00816B7C">
        <w:rPr>
          <w:rFonts w:ascii="Times New Roman" w:eastAsia="Times New Roman" w:hAnsi="Times New Roman" w:cs="Times New Roman"/>
          <w:sz w:val="24"/>
          <w:szCs w:val="24"/>
        </w:rPr>
        <w:t>(9), 1212-1222.</w:t>
      </w:r>
    </w:p>
    <w:p w14:paraId="71A52458" w14:textId="77777777" w:rsidR="006E6509" w:rsidRPr="002C1C23" w:rsidRDefault="006E6509" w:rsidP="006E6509">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Patton, D. U., Hong, J. S., Ranney, M., Patel, S., Kelley, C., Eschmann, R., &amp; Washington, T. (2014). Social media as a vector for youth violence: A review of the literature.</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Computers in Human Behavior</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35</w:t>
      </w:r>
      <w:r w:rsidRPr="002C1C23">
        <w:rPr>
          <w:rFonts w:ascii="Times New Roman" w:hAnsi="Times New Roman" w:cs="Times New Roman"/>
          <w:color w:val="222222"/>
          <w:sz w:val="24"/>
          <w:szCs w:val="24"/>
          <w:shd w:val="clear" w:color="auto" w:fill="FFFFFF"/>
        </w:rPr>
        <w:t>, 548-553.</w:t>
      </w:r>
    </w:p>
    <w:p w14:paraId="67703076"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2C1C23">
        <w:rPr>
          <w:rFonts w:ascii="Times New Roman" w:eastAsia="Times New Roman" w:hAnsi="Times New Roman" w:cs="Times New Roman"/>
          <w:sz w:val="24"/>
          <w:szCs w:val="24"/>
        </w:rPr>
        <w:t xml:space="preserve">O'Keeffe, G. S., &amp; Clarke-Pearson, K. (2011). The impact of social media on children, adolescents, and families. </w:t>
      </w:r>
      <w:r w:rsidRPr="002C1C23">
        <w:rPr>
          <w:rFonts w:ascii="Times New Roman" w:eastAsia="Times New Roman" w:hAnsi="Times New Roman" w:cs="Times New Roman"/>
          <w:i/>
          <w:iCs/>
          <w:sz w:val="24"/>
          <w:szCs w:val="24"/>
        </w:rPr>
        <w:t>Pediatrics</w:t>
      </w:r>
      <w:r w:rsidRPr="002C1C23">
        <w:rPr>
          <w:rFonts w:ascii="Times New Roman" w:eastAsia="Times New Roman" w:hAnsi="Times New Roman" w:cs="Times New Roman"/>
          <w:sz w:val="24"/>
          <w:szCs w:val="24"/>
        </w:rPr>
        <w:t xml:space="preserve">, </w:t>
      </w:r>
      <w:r w:rsidRPr="002C1C23">
        <w:rPr>
          <w:rFonts w:ascii="Times New Roman" w:eastAsia="Times New Roman" w:hAnsi="Times New Roman" w:cs="Times New Roman"/>
          <w:i/>
          <w:iCs/>
          <w:sz w:val="24"/>
          <w:szCs w:val="24"/>
        </w:rPr>
        <w:t>127</w:t>
      </w:r>
      <w:r w:rsidRPr="002C1C23">
        <w:rPr>
          <w:rFonts w:ascii="Times New Roman" w:eastAsia="Times New Roman" w:hAnsi="Times New Roman" w:cs="Times New Roman"/>
          <w:sz w:val="24"/>
          <w:szCs w:val="24"/>
        </w:rPr>
        <w:t>(4), 800-804.</w:t>
      </w:r>
    </w:p>
    <w:p w14:paraId="56001FAB"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 xml:space="preserve">Patton, D. U., Hong, J. S., Ranney, M., Patel, S., Kelley, C., Eschmann, R., &amp; Washington, T. (2014). Social media as a vector for youth violence: A review of the literature. </w:t>
      </w:r>
      <w:r w:rsidRPr="00E1060B">
        <w:rPr>
          <w:rFonts w:ascii="Times New Roman" w:eastAsia="Times New Roman" w:hAnsi="Times New Roman" w:cs="Times New Roman"/>
          <w:i/>
          <w:iCs/>
          <w:sz w:val="24"/>
          <w:szCs w:val="24"/>
        </w:rPr>
        <w:t>Computers in Human Behavior</w:t>
      </w:r>
      <w:r w:rsidRPr="00E1060B">
        <w:rPr>
          <w:rFonts w:ascii="Times New Roman" w:eastAsia="Times New Roman" w:hAnsi="Times New Roman" w:cs="Times New Roman"/>
          <w:sz w:val="24"/>
          <w:szCs w:val="24"/>
        </w:rPr>
        <w:t xml:space="preserve">, </w:t>
      </w:r>
      <w:r w:rsidRPr="00E1060B">
        <w:rPr>
          <w:rFonts w:ascii="Times New Roman" w:eastAsia="Times New Roman" w:hAnsi="Times New Roman" w:cs="Times New Roman"/>
          <w:i/>
          <w:iCs/>
          <w:sz w:val="24"/>
          <w:szCs w:val="24"/>
        </w:rPr>
        <w:t>35</w:t>
      </w:r>
      <w:r w:rsidRPr="00E1060B">
        <w:rPr>
          <w:rFonts w:ascii="Times New Roman" w:eastAsia="Times New Roman" w:hAnsi="Times New Roman" w:cs="Times New Roman"/>
          <w:sz w:val="24"/>
          <w:szCs w:val="24"/>
        </w:rPr>
        <w:t>, 548-553.</w:t>
      </w:r>
    </w:p>
    <w:p w14:paraId="5DCBC62D" w14:textId="77777777" w:rsidR="006E6509" w:rsidRPr="00F122CD" w:rsidRDefault="006E6509" w:rsidP="00F122CD">
      <w:pPr>
        <w:pStyle w:val="ListParagraph"/>
        <w:numPr>
          <w:ilvl w:val="0"/>
          <w:numId w:val="1"/>
        </w:numPr>
        <w:rPr>
          <w:rFonts w:ascii="Times New Roman" w:eastAsia="Times New Roman" w:hAnsi="Times New Roman" w:cs="Times New Roman"/>
          <w:sz w:val="24"/>
          <w:szCs w:val="24"/>
        </w:rPr>
      </w:pPr>
      <w:r w:rsidRPr="002C1C23">
        <w:rPr>
          <w:rFonts w:ascii="Times New Roman" w:eastAsia="Times New Roman" w:hAnsi="Times New Roman" w:cs="Times New Roman"/>
          <w:sz w:val="24"/>
          <w:szCs w:val="24"/>
        </w:rPr>
        <w:lastRenderedPageBreak/>
        <w:t>Pelling, E. L. &amp; White, K. M. (2009). The theory of planned  behavior applied to young people's use of social networking web sites.Cyber Psychology &amp; Behavior, 12(6): 755-759</w:t>
      </w:r>
    </w:p>
    <w:p w14:paraId="6D7E8B21" w14:textId="77777777" w:rsidR="006E6509" w:rsidRPr="00F122CD" w:rsidRDefault="006E6509" w:rsidP="00F122CD">
      <w:pPr>
        <w:pStyle w:val="ListParagraph"/>
        <w:numPr>
          <w:ilvl w:val="0"/>
          <w:numId w:val="1"/>
        </w:numPr>
        <w:rPr>
          <w:rFonts w:ascii="Times New Roman" w:hAnsi="Times New Roman" w:cs="Times New Roman"/>
          <w:sz w:val="24"/>
          <w:szCs w:val="24"/>
        </w:rPr>
      </w:pPr>
      <w:r w:rsidRPr="002C1C23">
        <w:rPr>
          <w:rFonts w:ascii="Times New Roman" w:hAnsi="Times New Roman" w:cs="Times New Roman"/>
          <w:sz w:val="24"/>
          <w:szCs w:val="24"/>
        </w:rPr>
        <w:t xml:space="preserve">Perrin,A. (2015). Social Media Usage: 2005-2015.  Pew Research Center. [online]. Available from: </w:t>
      </w:r>
      <w:hyperlink r:id="rId9" w:history="1">
        <w:r w:rsidRPr="002C1C23">
          <w:rPr>
            <w:rStyle w:val="Hyperlink"/>
            <w:rFonts w:ascii="Times New Roman" w:hAnsi="Times New Roman" w:cs="Times New Roman"/>
            <w:sz w:val="24"/>
            <w:szCs w:val="24"/>
          </w:rPr>
          <w:t>http://www.pewinternet.org/2015/10/08/social-media-usage-2005-2015-methods/</w:t>
        </w:r>
      </w:hyperlink>
      <w:r w:rsidRPr="002C1C23">
        <w:rPr>
          <w:rFonts w:ascii="Times New Roman" w:hAnsi="Times New Roman" w:cs="Times New Roman"/>
          <w:sz w:val="24"/>
          <w:szCs w:val="24"/>
        </w:rPr>
        <w:t xml:space="preserve"> </w:t>
      </w:r>
    </w:p>
    <w:p w14:paraId="2AAC6893"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 xml:space="preserve">Quayle, E., &amp; Taylor, M. (2011). Social networking as a nexus for engagement and exploitation of young people. </w:t>
      </w:r>
      <w:r w:rsidRPr="00E1060B">
        <w:rPr>
          <w:rFonts w:ascii="Times New Roman" w:eastAsia="Times New Roman" w:hAnsi="Times New Roman" w:cs="Times New Roman"/>
          <w:i/>
          <w:iCs/>
          <w:sz w:val="24"/>
          <w:szCs w:val="24"/>
        </w:rPr>
        <w:t>Information Security Technical Report</w:t>
      </w:r>
      <w:r w:rsidRPr="00E1060B">
        <w:rPr>
          <w:rFonts w:ascii="Times New Roman" w:eastAsia="Times New Roman" w:hAnsi="Times New Roman" w:cs="Times New Roman"/>
          <w:sz w:val="24"/>
          <w:szCs w:val="24"/>
        </w:rPr>
        <w:t xml:space="preserve">, </w:t>
      </w:r>
      <w:r w:rsidRPr="00E1060B">
        <w:rPr>
          <w:rFonts w:ascii="Times New Roman" w:eastAsia="Times New Roman" w:hAnsi="Times New Roman" w:cs="Times New Roman"/>
          <w:i/>
          <w:iCs/>
          <w:sz w:val="24"/>
          <w:szCs w:val="24"/>
        </w:rPr>
        <w:t>16</w:t>
      </w:r>
      <w:r w:rsidRPr="00E1060B">
        <w:rPr>
          <w:rFonts w:ascii="Times New Roman" w:eastAsia="Times New Roman" w:hAnsi="Times New Roman" w:cs="Times New Roman"/>
          <w:sz w:val="24"/>
          <w:szCs w:val="24"/>
        </w:rPr>
        <w:t>(2), 44-50.</w:t>
      </w:r>
    </w:p>
    <w:p w14:paraId="3334A559" w14:textId="77777777" w:rsidR="006E6509" w:rsidRPr="002E068E" w:rsidRDefault="006E6509" w:rsidP="006E6509">
      <w:pPr>
        <w:pStyle w:val="ListParagraph"/>
        <w:numPr>
          <w:ilvl w:val="0"/>
          <w:numId w:val="1"/>
        </w:numPr>
        <w:rPr>
          <w:rFonts w:ascii="Times New Roman" w:hAnsi="Times New Roman" w:cs="Times New Roman"/>
          <w:sz w:val="24"/>
          <w:szCs w:val="24"/>
        </w:rPr>
      </w:pPr>
      <w:r w:rsidRPr="00FC3D96">
        <w:rPr>
          <w:rFonts w:ascii="Times New Roman" w:hAnsi="Times New Roman" w:cs="Times New Roman"/>
          <w:color w:val="222222"/>
          <w:sz w:val="24"/>
          <w:szCs w:val="20"/>
          <w:shd w:val="clear" w:color="auto" w:fill="FFFFFF"/>
        </w:rPr>
        <w:t>Rafferty, R., &amp; Vander Ven, T. (2014). “I hate everything about you”: A qualitative examination of cyberbullying and on-line aggression in a college sample.</w:t>
      </w:r>
      <w:r w:rsidRPr="00FC3D96">
        <w:rPr>
          <w:rStyle w:val="apple-converted-space"/>
          <w:rFonts w:ascii="Times New Roman" w:hAnsi="Times New Roman" w:cs="Times New Roman"/>
          <w:color w:val="222222"/>
          <w:sz w:val="24"/>
          <w:szCs w:val="20"/>
          <w:shd w:val="clear" w:color="auto" w:fill="FFFFFF"/>
        </w:rPr>
        <w:t> </w:t>
      </w:r>
      <w:r w:rsidRPr="00FC3D96">
        <w:rPr>
          <w:rFonts w:ascii="Times New Roman" w:hAnsi="Times New Roman" w:cs="Times New Roman"/>
          <w:i/>
          <w:iCs/>
          <w:color w:val="222222"/>
          <w:sz w:val="24"/>
          <w:szCs w:val="20"/>
          <w:shd w:val="clear" w:color="auto" w:fill="FFFFFF"/>
        </w:rPr>
        <w:t>Deviant behavior</w:t>
      </w:r>
      <w:r w:rsidRPr="00FC3D96">
        <w:rPr>
          <w:rFonts w:ascii="Times New Roman" w:hAnsi="Times New Roman" w:cs="Times New Roman"/>
          <w:color w:val="222222"/>
          <w:sz w:val="24"/>
          <w:szCs w:val="20"/>
          <w:shd w:val="clear" w:color="auto" w:fill="FFFFFF"/>
        </w:rPr>
        <w:t>,</w:t>
      </w:r>
      <w:r w:rsidRPr="00FC3D96">
        <w:rPr>
          <w:rStyle w:val="apple-converted-space"/>
          <w:rFonts w:ascii="Times New Roman" w:hAnsi="Times New Roman" w:cs="Times New Roman"/>
          <w:color w:val="222222"/>
          <w:sz w:val="24"/>
          <w:szCs w:val="20"/>
          <w:shd w:val="clear" w:color="auto" w:fill="FFFFFF"/>
        </w:rPr>
        <w:t> </w:t>
      </w:r>
      <w:r w:rsidRPr="00FC3D96">
        <w:rPr>
          <w:rFonts w:ascii="Times New Roman" w:hAnsi="Times New Roman" w:cs="Times New Roman"/>
          <w:i/>
          <w:iCs/>
          <w:color w:val="222222"/>
          <w:sz w:val="24"/>
          <w:szCs w:val="20"/>
          <w:shd w:val="clear" w:color="auto" w:fill="FFFFFF"/>
        </w:rPr>
        <w:t>35</w:t>
      </w:r>
      <w:r w:rsidRPr="00FC3D96">
        <w:rPr>
          <w:rFonts w:ascii="Times New Roman" w:hAnsi="Times New Roman" w:cs="Times New Roman"/>
          <w:color w:val="222222"/>
          <w:sz w:val="24"/>
          <w:szCs w:val="20"/>
          <w:shd w:val="clear" w:color="auto" w:fill="FFFFFF"/>
        </w:rPr>
        <w:t>(5), 364-377.</w:t>
      </w:r>
    </w:p>
    <w:p w14:paraId="05B807ED" w14:textId="77777777" w:rsidR="006E6509" w:rsidRPr="00F122CD" w:rsidRDefault="002E068E" w:rsidP="00F122CD">
      <w:pPr>
        <w:pStyle w:val="ListParagraph"/>
        <w:numPr>
          <w:ilvl w:val="0"/>
          <w:numId w:val="1"/>
        </w:numPr>
        <w:spacing w:after="0" w:line="240" w:lineRule="auto"/>
        <w:rPr>
          <w:rFonts w:ascii="Times New Roman" w:eastAsia="Times New Roman" w:hAnsi="Times New Roman" w:cs="Times New Roman"/>
          <w:sz w:val="24"/>
          <w:szCs w:val="24"/>
        </w:rPr>
      </w:pPr>
      <w:r w:rsidRPr="002E068E">
        <w:rPr>
          <w:rFonts w:ascii="Times New Roman" w:eastAsia="Times New Roman" w:hAnsi="Times New Roman" w:cs="Times New Roman"/>
          <w:sz w:val="24"/>
          <w:szCs w:val="24"/>
        </w:rPr>
        <w:t xml:space="preserve">Ritchie, J., Lewis, J., &amp; Elam, R. G. (2013). Selecting samples. </w:t>
      </w:r>
      <w:r w:rsidRPr="002E068E">
        <w:rPr>
          <w:rFonts w:ascii="Times New Roman" w:eastAsia="Times New Roman" w:hAnsi="Times New Roman" w:cs="Times New Roman"/>
          <w:i/>
          <w:iCs/>
          <w:sz w:val="24"/>
          <w:szCs w:val="24"/>
        </w:rPr>
        <w:t>Qualitative research practice: A guide for social science students and researchers</w:t>
      </w:r>
      <w:r w:rsidRPr="002E068E">
        <w:rPr>
          <w:rFonts w:ascii="Times New Roman" w:eastAsia="Times New Roman" w:hAnsi="Times New Roman" w:cs="Times New Roman"/>
          <w:sz w:val="24"/>
          <w:szCs w:val="24"/>
        </w:rPr>
        <w:t>, 111.</w:t>
      </w:r>
    </w:p>
    <w:p w14:paraId="0014B23E" w14:textId="77777777" w:rsidR="006E6509" w:rsidRPr="00F122CD" w:rsidRDefault="006E6509" w:rsidP="00F122CD">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Ruder, T., Hatch, G. M., Ampanozi, G., Thali, M., &amp; Fischer, N. (2011). Crisis, 32(5),280–282</w:t>
      </w:r>
    </w:p>
    <w:p w14:paraId="3506AF45" w14:textId="77777777" w:rsidR="006E6509" w:rsidRPr="00F122CD" w:rsidRDefault="006E6509" w:rsidP="00F122CD">
      <w:pPr>
        <w:pStyle w:val="ListParagraph"/>
        <w:numPr>
          <w:ilvl w:val="0"/>
          <w:numId w:val="1"/>
        </w:numPr>
        <w:rPr>
          <w:rFonts w:ascii="Times New Roman" w:hAnsi="Times New Roman" w:cs="Times New Roman"/>
          <w:sz w:val="28"/>
          <w:szCs w:val="24"/>
        </w:rPr>
      </w:pPr>
      <w:r w:rsidRPr="00FC3D96">
        <w:rPr>
          <w:rFonts w:ascii="Times New Roman" w:hAnsi="Times New Roman" w:cs="Times New Roman"/>
          <w:sz w:val="24"/>
        </w:rPr>
        <w:t>Rogers, M., Smoak, N., &amp; Liu, J. (2006). Self-reported deviant computer behavior. Deviant Behavior, 27(3), 245–268.</w:t>
      </w:r>
    </w:p>
    <w:p w14:paraId="5C7EAD21" w14:textId="77777777" w:rsidR="006E6509" w:rsidRPr="00F122CD" w:rsidRDefault="006E6509" w:rsidP="00F122CD">
      <w:pPr>
        <w:pStyle w:val="ListParagraph"/>
        <w:numPr>
          <w:ilvl w:val="0"/>
          <w:numId w:val="1"/>
        </w:numPr>
        <w:spacing w:line="360" w:lineRule="auto"/>
        <w:jc w:val="both"/>
        <w:rPr>
          <w:rFonts w:ascii="Times New Roman" w:hAnsi="Times New Roman" w:cs="Times New Roman"/>
          <w:sz w:val="24"/>
          <w:szCs w:val="24"/>
          <w:shd w:val="clear" w:color="auto" w:fill="FFFFFF"/>
        </w:rPr>
      </w:pPr>
      <w:r w:rsidRPr="00ED15BC">
        <w:rPr>
          <w:rFonts w:ascii="Times New Roman" w:hAnsi="Times New Roman" w:cs="Times New Roman"/>
          <w:sz w:val="24"/>
          <w:szCs w:val="24"/>
          <w:shd w:val="clear" w:color="auto" w:fill="FFFFFF"/>
        </w:rPr>
        <w:t xml:space="preserve">Scheff,S.(2017). ‘Teens, Cyberbullying, Sexual Harassment and Social Media: The New Normal?’. The Huffington Post. [online]. Available from: </w:t>
      </w:r>
      <w:hyperlink r:id="rId10" w:history="1">
        <w:r w:rsidRPr="00ED15BC">
          <w:rPr>
            <w:rStyle w:val="Hyperlink"/>
            <w:rFonts w:ascii="Times New Roman" w:hAnsi="Times New Roman" w:cs="Times New Roman"/>
            <w:sz w:val="24"/>
            <w:szCs w:val="24"/>
            <w:shd w:val="clear" w:color="auto" w:fill="FFFFFF"/>
          </w:rPr>
          <w:t>http://www.huffingtonpost.com/sue-scheff/teens-sexual-harassment-a_b_9310060.html</w:t>
        </w:r>
      </w:hyperlink>
      <w:r w:rsidRPr="00ED15BC">
        <w:rPr>
          <w:rFonts w:ascii="Times New Roman" w:hAnsi="Times New Roman" w:cs="Times New Roman"/>
          <w:sz w:val="24"/>
          <w:szCs w:val="24"/>
          <w:shd w:val="clear" w:color="auto" w:fill="FFFFFF"/>
        </w:rPr>
        <w:t xml:space="preserve"> </w:t>
      </w:r>
    </w:p>
    <w:p w14:paraId="02C4A1E9" w14:textId="77777777" w:rsidR="006E6509" w:rsidRPr="00F122CD" w:rsidRDefault="006E6509" w:rsidP="00F122CD">
      <w:pPr>
        <w:pStyle w:val="ListParagraph"/>
        <w:numPr>
          <w:ilvl w:val="0"/>
          <w:numId w:val="1"/>
        </w:numPr>
        <w:spacing w:line="360" w:lineRule="auto"/>
        <w:jc w:val="both"/>
        <w:rPr>
          <w:rFonts w:ascii="Times New Roman" w:hAnsi="Times New Roman" w:cs="Times New Roman"/>
          <w:sz w:val="24"/>
          <w:szCs w:val="24"/>
          <w:shd w:val="clear" w:color="auto" w:fill="FFFFFF"/>
        </w:rPr>
      </w:pPr>
      <w:r w:rsidRPr="00ED15BC">
        <w:rPr>
          <w:rFonts w:ascii="Times New Roman" w:hAnsi="Times New Roman" w:cs="Times New Roman"/>
          <w:sz w:val="24"/>
          <w:szCs w:val="24"/>
          <w:shd w:val="clear" w:color="auto" w:fill="FFFFFF"/>
        </w:rPr>
        <w:t xml:space="preserve">The Times(2016). ‘How social media is disrupting the lives of teenagers’. [online]. Available from: </w:t>
      </w:r>
      <w:hyperlink r:id="rId11" w:history="1">
        <w:r w:rsidRPr="00ED15BC">
          <w:rPr>
            <w:rStyle w:val="Hyperlink"/>
            <w:rFonts w:ascii="Times New Roman" w:hAnsi="Times New Roman" w:cs="Times New Roman"/>
            <w:sz w:val="24"/>
            <w:szCs w:val="24"/>
            <w:shd w:val="clear" w:color="auto" w:fill="FFFFFF"/>
          </w:rPr>
          <w:t>http://time.com/americangirls/</w:t>
        </w:r>
      </w:hyperlink>
      <w:r w:rsidRPr="00ED15BC">
        <w:rPr>
          <w:rFonts w:ascii="Times New Roman" w:hAnsi="Times New Roman" w:cs="Times New Roman"/>
          <w:sz w:val="24"/>
          <w:szCs w:val="24"/>
          <w:shd w:val="clear" w:color="auto" w:fill="FFFFFF"/>
        </w:rPr>
        <w:t xml:space="preserve"> </w:t>
      </w:r>
    </w:p>
    <w:p w14:paraId="4C840FBB"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 xml:space="preserve">Turan, N., Polat, O., Karapirli, M., Uysal, C., &amp; Turan, S. G. (2011). The new violence type of the era: Cyber bullying among university students: Violence among university students. </w:t>
      </w:r>
      <w:r w:rsidRPr="00E1060B">
        <w:rPr>
          <w:rFonts w:ascii="Times New Roman" w:eastAsia="Times New Roman" w:hAnsi="Times New Roman" w:cs="Times New Roman"/>
          <w:i/>
          <w:iCs/>
          <w:sz w:val="24"/>
          <w:szCs w:val="24"/>
        </w:rPr>
        <w:t>Neurology, psychiatry and brain research</w:t>
      </w:r>
      <w:r w:rsidRPr="00E1060B">
        <w:rPr>
          <w:rFonts w:ascii="Times New Roman" w:eastAsia="Times New Roman" w:hAnsi="Times New Roman" w:cs="Times New Roman"/>
          <w:sz w:val="24"/>
          <w:szCs w:val="24"/>
        </w:rPr>
        <w:t xml:space="preserve">, </w:t>
      </w:r>
      <w:r w:rsidRPr="00E1060B">
        <w:rPr>
          <w:rFonts w:ascii="Times New Roman" w:eastAsia="Times New Roman" w:hAnsi="Times New Roman" w:cs="Times New Roman"/>
          <w:i/>
          <w:iCs/>
          <w:sz w:val="24"/>
          <w:szCs w:val="24"/>
        </w:rPr>
        <w:t>17</w:t>
      </w:r>
      <w:r w:rsidRPr="00E1060B">
        <w:rPr>
          <w:rFonts w:ascii="Times New Roman" w:eastAsia="Times New Roman" w:hAnsi="Times New Roman" w:cs="Times New Roman"/>
          <w:sz w:val="24"/>
          <w:szCs w:val="24"/>
        </w:rPr>
        <w:t>(1), 21-26.</w:t>
      </w:r>
    </w:p>
    <w:p w14:paraId="015C5999" w14:textId="77777777" w:rsidR="006E6509" w:rsidRPr="00F122CD" w:rsidRDefault="006E6509" w:rsidP="00F122CD">
      <w:pPr>
        <w:pStyle w:val="ListParagraph"/>
        <w:numPr>
          <w:ilvl w:val="0"/>
          <w:numId w:val="1"/>
        </w:numPr>
        <w:spacing w:after="0" w:line="240" w:lineRule="auto"/>
        <w:rPr>
          <w:rFonts w:ascii="Times New Roman" w:hAnsi="Times New Roman" w:cs="Times New Roman"/>
          <w:sz w:val="24"/>
          <w:szCs w:val="24"/>
        </w:rPr>
      </w:pPr>
      <w:r w:rsidRPr="00ED15BC">
        <w:rPr>
          <w:rFonts w:ascii="Times New Roman" w:hAnsi="Times New Roman" w:cs="Times New Roman"/>
          <w:sz w:val="24"/>
          <w:szCs w:val="24"/>
          <w:shd w:val="clear" w:color="auto" w:fill="FFFFFF"/>
        </w:rPr>
        <w:t xml:space="preserve">Underwood,M.(2013). ‘UAE and social media: dangers out in the open. [online]. Available from: </w:t>
      </w:r>
      <w:hyperlink r:id="rId12" w:history="1">
        <w:r w:rsidRPr="00ED15BC">
          <w:rPr>
            <w:rStyle w:val="Hyperlink"/>
            <w:rFonts w:ascii="Times New Roman" w:hAnsi="Times New Roman" w:cs="Times New Roman"/>
            <w:sz w:val="24"/>
            <w:szCs w:val="24"/>
            <w:shd w:val="clear" w:color="auto" w:fill="FFFFFF"/>
          </w:rPr>
          <w:t>http://www.thenational.ae/news/uae-news/uae-and-social-media-dangers-out-in-the-open</w:t>
        </w:r>
      </w:hyperlink>
    </w:p>
    <w:p w14:paraId="4EE5F2D6"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 xml:space="preserve">Vaterlaus, J. M., Barnett, K., Roche, C., &amp; Young, J. A. (2016). “Snapchat is more personal”: An exploratory study on Snapchat behaviors and young adult interpersonal relationships. </w:t>
      </w:r>
      <w:r w:rsidRPr="00E1060B">
        <w:rPr>
          <w:rFonts w:ascii="Times New Roman" w:eastAsia="Times New Roman" w:hAnsi="Times New Roman" w:cs="Times New Roman"/>
          <w:i/>
          <w:iCs/>
          <w:sz w:val="24"/>
          <w:szCs w:val="24"/>
        </w:rPr>
        <w:t>Computers in Human Behavior</w:t>
      </w:r>
      <w:r w:rsidRPr="00E1060B">
        <w:rPr>
          <w:rFonts w:ascii="Times New Roman" w:eastAsia="Times New Roman" w:hAnsi="Times New Roman" w:cs="Times New Roman"/>
          <w:sz w:val="24"/>
          <w:szCs w:val="24"/>
        </w:rPr>
        <w:t xml:space="preserve">, </w:t>
      </w:r>
      <w:r w:rsidRPr="00E1060B">
        <w:rPr>
          <w:rFonts w:ascii="Times New Roman" w:eastAsia="Times New Roman" w:hAnsi="Times New Roman" w:cs="Times New Roman"/>
          <w:i/>
          <w:iCs/>
          <w:sz w:val="24"/>
          <w:szCs w:val="24"/>
        </w:rPr>
        <w:t>62</w:t>
      </w:r>
      <w:r w:rsidRPr="00E1060B">
        <w:rPr>
          <w:rFonts w:ascii="Times New Roman" w:eastAsia="Times New Roman" w:hAnsi="Times New Roman" w:cs="Times New Roman"/>
          <w:sz w:val="24"/>
          <w:szCs w:val="24"/>
        </w:rPr>
        <w:t>, 594-601.</w:t>
      </w:r>
    </w:p>
    <w:p w14:paraId="66A1D4AE" w14:textId="77777777" w:rsidR="006E6509" w:rsidRPr="00F122CD" w:rsidRDefault="006E6509" w:rsidP="00F122CD">
      <w:pPr>
        <w:pStyle w:val="ListParagraph"/>
        <w:numPr>
          <w:ilvl w:val="0"/>
          <w:numId w:val="1"/>
        </w:numPr>
        <w:rPr>
          <w:rFonts w:ascii="Times New Roman" w:hAnsi="Times New Roman" w:cs="Times New Roman"/>
          <w:sz w:val="24"/>
          <w:szCs w:val="24"/>
        </w:rPr>
      </w:pPr>
      <w:r w:rsidRPr="002C1C23">
        <w:rPr>
          <w:rFonts w:ascii="Times New Roman" w:hAnsi="Times New Roman" w:cs="Times New Roman"/>
          <w:color w:val="222222"/>
          <w:sz w:val="24"/>
          <w:szCs w:val="24"/>
          <w:shd w:val="clear" w:color="auto" w:fill="FFFFFF"/>
        </w:rPr>
        <w:t>Vannucci, A., Flannery, K. M., &amp; Ohannessian, C. M. (2017). Social media use and anxiety in emerging adults.</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Journal of affective disorders</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207</w:t>
      </w:r>
      <w:r w:rsidRPr="002C1C23">
        <w:rPr>
          <w:rFonts w:ascii="Times New Roman" w:hAnsi="Times New Roman" w:cs="Times New Roman"/>
          <w:color w:val="222222"/>
          <w:sz w:val="24"/>
          <w:szCs w:val="24"/>
          <w:shd w:val="clear" w:color="auto" w:fill="FFFFFF"/>
        </w:rPr>
        <w:t>, 163-166.</w:t>
      </w:r>
    </w:p>
    <w:p w14:paraId="696913D1" w14:textId="77777777" w:rsidR="006E6509" w:rsidRPr="00F122CD" w:rsidRDefault="006E6509" w:rsidP="00F122CD">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t>Wiedeman, A. M., Black, J. A., Dolle, A. L., Finney, E. J., &amp; Coker, K. L. (2015). Factors influencing the impact of aggressive and violent media on children and adolescents.</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Aggression and Violent Behavior</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25</w:t>
      </w:r>
      <w:r w:rsidRPr="002C1C23">
        <w:rPr>
          <w:rFonts w:ascii="Times New Roman" w:hAnsi="Times New Roman" w:cs="Times New Roman"/>
          <w:color w:val="222222"/>
          <w:sz w:val="24"/>
          <w:szCs w:val="24"/>
          <w:shd w:val="clear" w:color="auto" w:fill="FFFFFF"/>
        </w:rPr>
        <w:t>, 191-198.</w:t>
      </w:r>
    </w:p>
    <w:p w14:paraId="7F2A1562"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4"/>
          <w:szCs w:val="24"/>
        </w:rPr>
      </w:pPr>
      <w:r w:rsidRPr="00E1060B">
        <w:rPr>
          <w:rFonts w:ascii="Times New Roman" w:eastAsia="Times New Roman" w:hAnsi="Times New Roman" w:cs="Times New Roman"/>
          <w:sz w:val="24"/>
          <w:szCs w:val="24"/>
        </w:rPr>
        <w:t>Watters, P. A. (2011). Social networking threats.</w:t>
      </w:r>
    </w:p>
    <w:p w14:paraId="0C83565A" w14:textId="77777777" w:rsidR="006E6509" w:rsidRPr="00F122CD" w:rsidRDefault="006E6509" w:rsidP="00F122CD">
      <w:pPr>
        <w:pStyle w:val="ListParagraph"/>
        <w:numPr>
          <w:ilvl w:val="0"/>
          <w:numId w:val="1"/>
        </w:numPr>
        <w:spacing w:after="0" w:line="240" w:lineRule="auto"/>
        <w:rPr>
          <w:rFonts w:ascii="Times New Roman" w:eastAsia="Times New Roman" w:hAnsi="Times New Roman" w:cs="Times New Roman"/>
          <w:sz w:val="28"/>
          <w:szCs w:val="24"/>
        </w:rPr>
      </w:pPr>
      <w:r>
        <w:rPr>
          <w:rFonts w:ascii="Times New Roman" w:hAnsi="Times New Roman" w:cs="Times New Roman"/>
          <w:sz w:val="24"/>
        </w:rPr>
        <w:t>Wolf, C. (2009</w:t>
      </w:r>
      <w:r w:rsidRPr="00FC3D96">
        <w:rPr>
          <w:rFonts w:ascii="Times New Roman" w:hAnsi="Times New Roman" w:cs="Times New Roman"/>
          <w:sz w:val="24"/>
        </w:rPr>
        <w:t>). The hatem</w:t>
      </w:r>
      <w:r>
        <w:rPr>
          <w:rFonts w:ascii="Times New Roman" w:hAnsi="Times New Roman" w:cs="Times New Roman"/>
          <w:sz w:val="24"/>
        </w:rPr>
        <w:t xml:space="preserve">ongers’ new tool: The Internet. Retrieved </w:t>
      </w:r>
      <w:r w:rsidRPr="00FC3D96">
        <w:rPr>
          <w:rFonts w:ascii="Times New Roman" w:hAnsi="Times New Roman" w:cs="Times New Roman"/>
          <w:sz w:val="24"/>
        </w:rPr>
        <w:t xml:space="preserve">from </w:t>
      </w:r>
      <w:hyperlink r:id="rId13" w:history="1">
        <w:r w:rsidRPr="00FC3D96">
          <w:rPr>
            <w:rStyle w:val="Hyperlink"/>
            <w:rFonts w:ascii="Times New Roman" w:hAnsi="Times New Roman" w:cs="Times New Roman"/>
            <w:sz w:val="24"/>
          </w:rPr>
          <w:t>http://www.cbsnews.com/stories/2009/06/16/opinion/main5092743.shtml</w:t>
        </w:r>
      </w:hyperlink>
      <w:r w:rsidRPr="00FC3D96">
        <w:rPr>
          <w:rFonts w:ascii="Times New Roman" w:hAnsi="Times New Roman" w:cs="Times New Roman"/>
          <w:sz w:val="24"/>
        </w:rPr>
        <w:t xml:space="preserve"> </w:t>
      </w:r>
    </w:p>
    <w:p w14:paraId="25947704" w14:textId="77777777" w:rsidR="006E6509" w:rsidRPr="00F122CD" w:rsidRDefault="006E6509" w:rsidP="00F122CD">
      <w:pPr>
        <w:pStyle w:val="ListParagraph"/>
        <w:numPr>
          <w:ilvl w:val="0"/>
          <w:numId w:val="1"/>
        </w:numPr>
        <w:rPr>
          <w:rFonts w:ascii="Times New Roman" w:hAnsi="Times New Roman" w:cs="Times New Roman"/>
          <w:color w:val="222222"/>
          <w:sz w:val="24"/>
          <w:szCs w:val="24"/>
          <w:shd w:val="clear" w:color="auto" w:fill="FFFFFF"/>
        </w:rPr>
      </w:pPr>
      <w:r w:rsidRPr="002C1C23">
        <w:rPr>
          <w:rFonts w:ascii="Times New Roman" w:hAnsi="Times New Roman" w:cs="Times New Roman"/>
          <w:color w:val="222222"/>
          <w:sz w:val="24"/>
          <w:szCs w:val="24"/>
          <w:shd w:val="clear" w:color="auto" w:fill="FFFFFF"/>
        </w:rPr>
        <w:lastRenderedPageBreak/>
        <w:t>Won, S. G., Evans, M. A., Carey, C., &amp; Schnittka, C. G. (2015). Youth appropriation of social media for collaborative and facilitated design-based learning.</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Computers in Human Behavior</w:t>
      </w:r>
      <w:r w:rsidRPr="002C1C23">
        <w:rPr>
          <w:rFonts w:ascii="Times New Roman" w:hAnsi="Times New Roman" w:cs="Times New Roman"/>
          <w:color w:val="222222"/>
          <w:sz w:val="24"/>
          <w:szCs w:val="24"/>
          <w:shd w:val="clear" w:color="auto" w:fill="FFFFFF"/>
        </w:rPr>
        <w:t>,</w:t>
      </w:r>
      <w:r w:rsidRPr="002C1C23">
        <w:rPr>
          <w:rStyle w:val="apple-converted-space"/>
          <w:rFonts w:ascii="Times New Roman" w:hAnsi="Times New Roman" w:cs="Times New Roman"/>
          <w:color w:val="222222"/>
          <w:sz w:val="24"/>
          <w:szCs w:val="24"/>
          <w:shd w:val="clear" w:color="auto" w:fill="FFFFFF"/>
        </w:rPr>
        <w:t> </w:t>
      </w:r>
      <w:r w:rsidRPr="002C1C23">
        <w:rPr>
          <w:rFonts w:ascii="Times New Roman" w:hAnsi="Times New Roman" w:cs="Times New Roman"/>
          <w:i/>
          <w:iCs/>
          <w:color w:val="222222"/>
          <w:sz w:val="24"/>
          <w:szCs w:val="24"/>
          <w:shd w:val="clear" w:color="auto" w:fill="FFFFFF"/>
        </w:rPr>
        <w:t>50</w:t>
      </w:r>
      <w:r w:rsidRPr="002C1C23">
        <w:rPr>
          <w:rFonts w:ascii="Times New Roman" w:hAnsi="Times New Roman" w:cs="Times New Roman"/>
          <w:color w:val="222222"/>
          <w:sz w:val="24"/>
          <w:szCs w:val="24"/>
          <w:shd w:val="clear" w:color="auto" w:fill="FFFFFF"/>
        </w:rPr>
        <w:t>, 385-391.</w:t>
      </w:r>
    </w:p>
    <w:p w14:paraId="4BA69065" w14:textId="77777777" w:rsidR="006E6509" w:rsidRPr="002C1C23" w:rsidRDefault="006E6509" w:rsidP="006E6509">
      <w:pPr>
        <w:pStyle w:val="ListParagraph"/>
        <w:numPr>
          <w:ilvl w:val="0"/>
          <w:numId w:val="1"/>
        </w:numPr>
        <w:rPr>
          <w:rFonts w:ascii="Times New Roman" w:hAnsi="Times New Roman" w:cs="Times New Roman"/>
          <w:sz w:val="24"/>
          <w:szCs w:val="24"/>
        </w:rPr>
      </w:pPr>
      <w:r w:rsidRPr="002C1C23">
        <w:rPr>
          <w:rFonts w:ascii="Times New Roman" w:hAnsi="Times New Roman" w:cs="Times New Roman"/>
          <w:color w:val="222222"/>
          <w:sz w:val="24"/>
          <w:szCs w:val="24"/>
          <w:shd w:val="clear" w:color="auto" w:fill="FFFFFF"/>
        </w:rPr>
        <w:t>Zoonen, W. V., Verhoeven, J. W., &amp; Elving, W. J. (2014). Understanding work-related social media use: An extension of theory of planned behavior.</w:t>
      </w:r>
    </w:p>
    <w:p w14:paraId="4FFE5885" w14:textId="77777777" w:rsidR="008C1C0E" w:rsidRPr="002C1C23" w:rsidRDefault="008C1C0E" w:rsidP="006E6509">
      <w:pPr>
        <w:pStyle w:val="ListParagraph"/>
        <w:rPr>
          <w:rFonts w:ascii="Times New Roman" w:hAnsi="Times New Roman" w:cs="Times New Roman"/>
          <w:sz w:val="24"/>
          <w:szCs w:val="24"/>
        </w:rPr>
      </w:pPr>
    </w:p>
    <w:sectPr w:rsidR="008C1C0E" w:rsidRPr="002C1C2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B3A1816" w14:textId="77777777" w:rsidR="0050318A" w:rsidRDefault="0050318A" w:rsidP="004F08E8">
      <w:pPr>
        <w:spacing w:after="0" w:line="240" w:lineRule="auto"/>
      </w:pPr>
      <w:r>
        <w:separator/>
      </w:r>
    </w:p>
  </w:endnote>
  <w:endnote w:type="continuationSeparator" w:id="0">
    <w:p w14:paraId="6EEBE7EE" w14:textId="77777777" w:rsidR="0050318A" w:rsidRDefault="0050318A" w:rsidP="004F08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S Gothic">
    <w:panose1 w:val="020B0609070205080204"/>
    <w:charset w:val="80"/>
    <w:family w:val="auto"/>
    <w:pitch w:val="variable"/>
    <w:sig w:usb0="E00002FF" w:usb1="6AC7FDFB" w:usb2="08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79088186"/>
      <w:docPartObj>
        <w:docPartGallery w:val="Page Numbers (Bottom of Page)"/>
        <w:docPartUnique/>
      </w:docPartObj>
    </w:sdtPr>
    <w:sdtEndPr>
      <w:rPr>
        <w:color w:val="7F7F7F" w:themeColor="background1" w:themeShade="7F"/>
        <w:spacing w:val="60"/>
      </w:rPr>
    </w:sdtEndPr>
    <w:sdtContent>
      <w:p w14:paraId="13FDDFB2" w14:textId="77777777" w:rsidR="004F08E8" w:rsidRDefault="004F08E8">
        <w:pPr>
          <w:pStyle w:val="Footer"/>
          <w:pBdr>
            <w:top w:val="single" w:sz="4" w:space="1" w:color="D9D9D9" w:themeColor="background1" w:themeShade="D9"/>
          </w:pBdr>
          <w:jc w:val="right"/>
        </w:pPr>
        <w:r>
          <w:fldChar w:fldCharType="begin"/>
        </w:r>
        <w:r>
          <w:instrText xml:space="preserve"> PAGE   \* MERGEFORMAT </w:instrText>
        </w:r>
        <w:r>
          <w:fldChar w:fldCharType="separate"/>
        </w:r>
        <w:r w:rsidR="002319AB">
          <w:rPr>
            <w:noProof/>
          </w:rPr>
          <w:t>3</w:t>
        </w:r>
        <w:r>
          <w:rPr>
            <w:noProof/>
          </w:rPr>
          <w:fldChar w:fldCharType="end"/>
        </w:r>
        <w:r>
          <w:t xml:space="preserve"> | </w:t>
        </w:r>
        <w:r>
          <w:rPr>
            <w:color w:val="7F7F7F" w:themeColor="background1" w:themeShade="7F"/>
            <w:spacing w:val="60"/>
          </w:rPr>
          <w:t>Page</w:t>
        </w:r>
      </w:p>
    </w:sdtContent>
  </w:sdt>
  <w:p w14:paraId="0D7B68D6" w14:textId="77777777" w:rsidR="004F08E8" w:rsidRDefault="004F08E8">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35DF3D" w14:textId="77777777" w:rsidR="0050318A" w:rsidRDefault="0050318A" w:rsidP="004F08E8">
      <w:pPr>
        <w:spacing w:after="0" w:line="240" w:lineRule="auto"/>
      </w:pPr>
      <w:r>
        <w:separator/>
      </w:r>
    </w:p>
  </w:footnote>
  <w:footnote w:type="continuationSeparator" w:id="0">
    <w:p w14:paraId="4534741B" w14:textId="77777777" w:rsidR="0050318A" w:rsidRDefault="0050318A" w:rsidP="004F08E8">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9FC2DEF"/>
    <w:multiLevelType w:val="multilevel"/>
    <w:tmpl w:val="A112AD6C"/>
    <w:lvl w:ilvl="0">
      <w:start w:val="2"/>
      <w:numFmt w:val="decimal"/>
      <w:lvlText w:val="%1."/>
      <w:lvlJc w:val="left"/>
      <w:pPr>
        <w:ind w:left="510" w:hanging="510"/>
      </w:pPr>
      <w:rPr>
        <w:rFonts w:hint="default"/>
        <w:sz w:val="24"/>
      </w:rPr>
    </w:lvl>
    <w:lvl w:ilvl="1">
      <w:start w:val="2"/>
      <w:numFmt w:val="decimal"/>
      <w:lvlText w:val="%1.%2."/>
      <w:lvlJc w:val="left"/>
      <w:pPr>
        <w:ind w:left="1080" w:hanging="720"/>
      </w:pPr>
      <w:rPr>
        <w:rFonts w:hint="default"/>
        <w:b/>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3240" w:hanging="180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1">
    <w:nsid w:val="4F397A7C"/>
    <w:multiLevelType w:val="hybridMultilevel"/>
    <w:tmpl w:val="5A80376C"/>
    <w:lvl w:ilvl="0" w:tplc="9F145086">
      <w:start w:val="1"/>
      <w:numFmt w:val="decimal"/>
      <w:pStyle w:val="Heading3"/>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554414B"/>
    <w:multiLevelType w:val="hybridMultilevel"/>
    <w:tmpl w:val="14C057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BB03A6A"/>
    <w:multiLevelType w:val="hybridMultilevel"/>
    <w:tmpl w:val="8DEAE3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2EF7A4E"/>
    <w:multiLevelType w:val="hybridMultilevel"/>
    <w:tmpl w:val="EFAC1D56"/>
    <w:lvl w:ilvl="0" w:tplc="3DA2EB04">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7AD0504"/>
    <w:multiLevelType w:val="hybridMultilevel"/>
    <w:tmpl w:val="2668BA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0"/>
  </w:num>
  <w:num w:numId="4">
    <w:abstractNumId w:val="3"/>
  </w:num>
  <w:num w:numId="5">
    <w:abstractNumId w:val="1"/>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C4C"/>
    <w:rsid w:val="00000A26"/>
    <w:rsid w:val="00085152"/>
    <w:rsid w:val="00114245"/>
    <w:rsid w:val="00120D7E"/>
    <w:rsid w:val="001226FB"/>
    <w:rsid w:val="001460E2"/>
    <w:rsid w:val="001546C1"/>
    <w:rsid w:val="001636B1"/>
    <w:rsid w:val="00164D86"/>
    <w:rsid w:val="001D1C27"/>
    <w:rsid w:val="001E5569"/>
    <w:rsid w:val="00216E28"/>
    <w:rsid w:val="002319AB"/>
    <w:rsid w:val="00284A00"/>
    <w:rsid w:val="002A176C"/>
    <w:rsid w:val="002C1C23"/>
    <w:rsid w:val="002D0319"/>
    <w:rsid w:val="002D79E8"/>
    <w:rsid w:val="002E068E"/>
    <w:rsid w:val="002F554A"/>
    <w:rsid w:val="00305F26"/>
    <w:rsid w:val="00375E1C"/>
    <w:rsid w:val="00392757"/>
    <w:rsid w:val="003A365C"/>
    <w:rsid w:val="003C522F"/>
    <w:rsid w:val="003E2CB4"/>
    <w:rsid w:val="00470CC2"/>
    <w:rsid w:val="004D49EE"/>
    <w:rsid w:val="004F08E8"/>
    <w:rsid w:val="0050318A"/>
    <w:rsid w:val="005134EE"/>
    <w:rsid w:val="0054579F"/>
    <w:rsid w:val="00575B28"/>
    <w:rsid w:val="00590E13"/>
    <w:rsid w:val="005D1771"/>
    <w:rsid w:val="00603D1D"/>
    <w:rsid w:val="00645D03"/>
    <w:rsid w:val="0069265D"/>
    <w:rsid w:val="006D3B95"/>
    <w:rsid w:val="006E6509"/>
    <w:rsid w:val="00761716"/>
    <w:rsid w:val="00782601"/>
    <w:rsid w:val="0079307E"/>
    <w:rsid w:val="00795F9C"/>
    <w:rsid w:val="007D1C5C"/>
    <w:rsid w:val="00816B7C"/>
    <w:rsid w:val="0083395A"/>
    <w:rsid w:val="008610A1"/>
    <w:rsid w:val="00874BEA"/>
    <w:rsid w:val="00876E53"/>
    <w:rsid w:val="00887384"/>
    <w:rsid w:val="008C1C0E"/>
    <w:rsid w:val="0097139C"/>
    <w:rsid w:val="009B54FC"/>
    <w:rsid w:val="009D77C6"/>
    <w:rsid w:val="009E3E99"/>
    <w:rsid w:val="009F3150"/>
    <w:rsid w:val="00A3047F"/>
    <w:rsid w:val="00A30BE1"/>
    <w:rsid w:val="00A43C86"/>
    <w:rsid w:val="00A56773"/>
    <w:rsid w:val="00A7507D"/>
    <w:rsid w:val="00A86AF1"/>
    <w:rsid w:val="00AF525F"/>
    <w:rsid w:val="00B623C0"/>
    <w:rsid w:val="00B74D5A"/>
    <w:rsid w:val="00BB55C1"/>
    <w:rsid w:val="00BB7471"/>
    <w:rsid w:val="00BC7AA6"/>
    <w:rsid w:val="00C01FA9"/>
    <w:rsid w:val="00C20C02"/>
    <w:rsid w:val="00CC0F37"/>
    <w:rsid w:val="00CD19DC"/>
    <w:rsid w:val="00CD6757"/>
    <w:rsid w:val="00D6357F"/>
    <w:rsid w:val="00D710EB"/>
    <w:rsid w:val="00D933B3"/>
    <w:rsid w:val="00E1060B"/>
    <w:rsid w:val="00E161A6"/>
    <w:rsid w:val="00E569FE"/>
    <w:rsid w:val="00EB0C54"/>
    <w:rsid w:val="00EC7C4C"/>
    <w:rsid w:val="00F122CD"/>
    <w:rsid w:val="00F6448B"/>
    <w:rsid w:val="00F8712F"/>
    <w:rsid w:val="00FC3D9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3AB23"/>
  <w15:docId w15:val="{02E5BA26-8D44-4B57-BE7A-D55DEB7E35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1C0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7139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link w:val="Heading3Char"/>
    <w:uiPriority w:val="9"/>
    <w:qFormat/>
    <w:rsid w:val="001226FB"/>
    <w:pPr>
      <w:numPr>
        <w:numId w:val="5"/>
      </w:numPr>
      <w:spacing w:before="100" w:beforeAutospacing="1" w:after="100" w:afterAutospacing="1" w:line="240" w:lineRule="auto"/>
      <w:outlineLvl w:val="2"/>
    </w:pPr>
    <w:rPr>
      <w:rFonts w:ascii="Times New Roman" w:eastAsia="Times New Roman" w:hAnsi="Times New Roman" w:cs="Times New Roman"/>
      <w:b/>
      <w:bCs/>
      <w:color w:val="95B3D7" w:themeColor="accent1" w:themeTint="99"/>
      <w:sz w:val="27"/>
      <w:szCs w:val="27"/>
    </w:rPr>
  </w:style>
  <w:style w:type="paragraph" w:styleId="Heading4">
    <w:name w:val="heading 4"/>
    <w:basedOn w:val="Normal"/>
    <w:next w:val="Normal"/>
    <w:link w:val="Heading4Char"/>
    <w:uiPriority w:val="9"/>
    <w:semiHidden/>
    <w:unhideWhenUsed/>
    <w:qFormat/>
    <w:rsid w:val="005D1771"/>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5D1771"/>
    <w:pPr>
      <w:keepNext/>
      <w:keepLines/>
      <w:spacing w:before="200" w:after="0"/>
      <w:outlineLvl w:val="4"/>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D19DC"/>
    <w:rPr>
      <w:color w:val="0000FF"/>
      <w:u w:val="single"/>
    </w:rPr>
  </w:style>
  <w:style w:type="character" w:customStyle="1" w:styleId="apple-converted-space">
    <w:name w:val="apple-converted-space"/>
    <w:basedOn w:val="DefaultParagraphFont"/>
    <w:rsid w:val="00CD19DC"/>
  </w:style>
  <w:style w:type="character" w:customStyle="1" w:styleId="Heading3Char">
    <w:name w:val="Heading 3 Char"/>
    <w:basedOn w:val="DefaultParagraphFont"/>
    <w:link w:val="Heading3"/>
    <w:uiPriority w:val="9"/>
    <w:rsid w:val="001226FB"/>
    <w:rPr>
      <w:rFonts w:ascii="Times New Roman" w:eastAsia="Times New Roman" w:hAnsi="Times New Roman" w:cs="Times New Roman"/>
      <w:b/>
      <w:bCs/>
      <w:color w:val="95B3D7" w:themeColor="accent1" w:themeTint="99"/>
      <w:sz w:val="27"/>
      <w:szCs w:val="27"/>
    </w:rPr>
  </w:style>
  <w:style w:type="paragraph" w:customStyle="1" w:styleId="svarticle">
    <w:name w:val="svarticle"/>
    <w:basedOn w:val="Normal"/>
    <w:rsid w:val="0054579F"/>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1460E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C522F"/>
    <w:rPr>
      <w:i/>
      <w:iCs/>
    </w:rPr>
  </w:style>
  <w:style w:type="character" w:customStyle="1" w:styleId="html-italic">
    <w:name w:val="html-italic"/>
    <w:basedOn w:val="DefaultParagraphFont"/>
    <w:rsid w:val="00305F26"/>
  </w:style>
  <w:style w:type="character" w:customStyle="1" w:styleId="Heading2Char">
    <w:name w:val="Heading 2 Char"/>
    <w:basedOn w:val="DefaultParagraphFont"/>
    <w:link w:val="Heading2"/>
    <w:uiPriority w:val="9"/>
    <w:rsid w:val="0097139C"/>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uiPriority w:val="9"/>
    <w:semiHidden/>
    <w:rsid w:val="005D1771"/>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5D1771"/>
    <w:rPr>
      <w:rFonts w:asciiTheme="majorHAnsi" w:eastAsiaTheme="majorEastAsia" w:hAnsiTheme="majorHAnsi" w:cstheme="majorBidi"/>
      <w:color w:val="243F60" w:themeColor="accent1" w:themeShade="7F"/>
    </w:rPr>
  </w:style>
  <w:style w:type="character" w:customStyle="1" w:styleId="Heading1Char">
    <w:name w:val="Heading 1 Char"/>
    <w:basedOn w:val="DefaultParagraphFont"/>
    <w:link w:val="Heading1"/>
    <w:uiPriority w:val="9"/>
    <w:rsid w:val="008C1C0E"/>
    <w:rPr>
      <w:rFonts w:asciiTheme="majorHAnsi" w:eastAsiaTheme="majorEastAsia" w:hAnsiTheme="majorHAnsi" w:cstheme="majorBidi"/>
      <w:b/>
      <w:bCs/>
      <w:color w:val="365F91" w:themeColor="accent1" w:themeShade="BF"/>
      <w:sz w:val="28"/>
      <w:szCs w:val="28"/>
    </w:rPr>
  </w:style>
  <w:style w:type="paragraph" w:styleId="ListParagraph">
    <w:name w:val="List Paragraph"/>
    <w:basedOn w:val="Normal"/>
    <w:uiPriority w:val="34"/>
    <w:qFormat/>
    <w:rsid w:val="002C1C23"/>
    <w:pPr>
      <w:ind w:left="720"/>
      <w:contextualSpacing/>
    </w:pPr>
  </w:style>
  <w:style w:type="paragraph" w:styleId="NoSpacing">
    <w:name w:val="No Spacing"/>
    <w:uiPriority w:val="1"/>
    <w:qFormat/>
    <w:rsid w:val="009D77C6"/>
    <w:pPr>
      <w:spacing w:after="0" w:line="240" w:lineRule="auto"/>
    </w:pPr>
  </w:style>
  <w:style w:type="paragraph" w:styleId="Caption">
    <w:name w:val="caption"/>
    <w:basedOn w:val="Normal"/>
    <w:next w:val="Normal"/>
    <w:uiPriority w:val="35"/>
    <w:unhideWhenUsed/>
    <w:qFormat/>
    <w:rsid w:val="00D933B3"/>
    <w:pPr>
      <w:spacing w:line="240" w:lineRule="auto"/>
    </w:pPr>
    <w:rPr>
      <w:b/>
      <w:bCs/>
      <w:color w:val="4F81BD" w:themeColor="accent1"/>
      <w:sz w:val="18"/>
      <w:szCs w:val="18"/>
    </w:rPr>
  </w:style>
  <w:style w:type="table" w:styleId="MediumShading1">
    <w:name w:val="Medium Shading 1"/>
    <w:basedOn w:val="TableNormal"/>
    <w:uiPriority w:val="63"/>
    <w:rsid w:val="00D933B3"/>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character" w:styleId="FollowedHyperlink">
    <w:name w:val="FollowedHyperlink"/>
    <w:basedOn w:val="DefaultParagraphFont"/>
    <w:uiPriority w:val="99"/>
    <w:semiHidden/>
    <w:unhideWhenUsed/>
    <w:rsid w:val="00816B7C"/>
    <w:rPr>
      <w:color w:val="800080" w:themeColor="followedHyperlink"/>
      <w:u w:val="single"/>
    </w:rPr>
  </w:style>
  <w:style w:type="table" w:styleId="TableGrid">
    <w:name w:val="Table Grid"/>
    <w:basedOn w:val="TableNormal"/>
    <w:uiPriority w:val="59"/>
    <w:rsid w:val="00816B7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816B7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16B7C"/>
    <w:rPr>
      <w:rFonts w:ascii="Tahoma" w:hAnsi="Tahoma" w:cs="Tahoma"/>
      <w:sz w:val="16"/>
      <w:szCs w:val="16"/>
    </w:rPr>
  </w:style>
  <w:style w:type="character" w:styleId="PlaceholderText">
    <w:name w:val="Placeholder Text"/>
    <w:basedOn w:val="DefaultParagraphFont"/>
    <w:uiPriority w:val="99"/>
    <w:semiHidden/>
    <w:rsid w:val="00816B7C"/>
    <w:rPr>
      <w:color w:val="808080"/>
    </w:rPr>
  </w:style>
  <w:style w:type="paragraph" w:styleId="TOCHeading">
    <w:name w:val="TOC Heading"/>
    <w:basedOn w:val="Heading1"/>
    <w:next w:val="Normal"/>
    <w:uiPriority w:val="39"/>
    <w:semiHidden/>
    <w:unhideWhenUsed/>
    <w:qFormat/>
    <w:rsid w:val="00816B7C"/>
    <w:pPr>
      <w:outlineLvl w:val="9"/>
    </w:pPr>
    <w:rPr>
      <w:lang w:eastAsia="ja-JP"/>
    </w:rPr>
  </w:style>
  <w:style w:type="paragraph" w:styleId="TOC1">
    <w:name w:val="toc 1"/>
    <w:basedOn w:val="Normal"/>
    <w:next w:val="Normal"/>
    <w:autoRedefine/>
    <w:uiPriority w:val="39"/>
    <w:unhideWhenUsed/>
    <w:rsid w:val="00816B7C"/>
    <w:pPr>
      <w:spacing w:after="100"/>
    </w:pPr>
  </w:style>
  <w:style w:type="paragraph" w:styleId="TOC3">
    <w:name w:val="toc 3"/>
    <w:basedOn w:val="Normal"/>
    <w:next w:val="Normal"/>
    <w:autoRedefine/>
    <w:uiPriority w:val="39"/>
    <w:unhideWhenUsed/>
    <w:rsid w:val="00816B7C"/>
    <w:pPr>
      <w:spacing w:after="100"/>
      <w:ind w:left="440"/>
    </w:pPr>
  </w:style>
  <w:style w:type="paragraph" w:styleId="TOC2">
    <w:name w:val="toc 2"/>
    <w:basedOn w:val="Normal"/>
    <w:next w:val="Normal"/>
    <w:autoRedefine/>
    <w:uiPriority w:val="39"/>
    <w:unhideWhenUsed/>
    <w:rsid w:val="00816B7C"/>
    <w:pPr>
      <w:spacing w:after="100"/>
      <w:ind w:left="220"/>
    </w:pPr>
  </w:style>
  <w:style w:type="paragraph" w:styleId="Header">
    <w:name w:val="header"/>
    <w:basedOn w:val="Normal"/>
    <w:link w:val="HeaderChar"/>
    <w:uiPriority w:val="99"/>
    <w:unhideWhenUsed/>
    <w:rsid w:val="004F08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08E8"/>
  </w:style>
  <w:style w:type="paragraph" w:styleId="Footer">
    <w:name w:val="footer"/>
    <w:basedOn w:val="Normal"/>
    <w:link w:val="FooterChar"/>
    <w:uiPriority w:val="99"/>
    <w:unhideWhenUsed/>
    <w:rsid w:val="004F08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08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878644">
      <w:bodyDiv w:val="1"/>
      <w:marLeft w:val="0"/>
      <w:marRight w:val="0"/>
      <w:marTop w:val="0"/>
      <w:marBottom w:val="0"/>
      <w:divBdr>
        <w:top w:val="none" w:sz="0" w:space="0" w:color="auto"/>
        <w:left w:val="none" w:sz="0" w:space="0" w:color="auto"/>
        <w:bottom w:val="none" w:sz="0" w:space="0" w:color="auto"/>
        <w:right w:val="none" w:sz="0" w:space="0" w:color="auto"/>
      </w:divBdr>
      <w:divsChild>
        <w:div w:id="162281639">
          <w:marLeft w:val="0"/>
          <w:marRight w:val="0"/>
          <w:marTop w:val="0"/>
          <w:marBottom w:val="0"/>
          <w:divBdr>
            <w:top w:val="none" w:sz="0" w:space="0" w:color="auto"/>
            <w:left w:val="none" w:sz="0" w:space="0" w:color="auto"/>
            <w:bottom w:val="none" w:sz="0" w:space="0" w:color="auto"/>
            <w:right w:val="none" w:sz="0" w:space="0" w:color="auto"/>
          </w:divBdr>
        </w:div>
      </w:divsChild>
    </w:div>
    <w:div w:id="114637136">
      <w:bodyDiv w:val="1"/>
      <w:marLeft w:val="0"/>
      <w:marRight w:val="0"/>
      <w:marTop w:val="0"/>
      <w:marBottom w:val="0"/>
      <w:divBdr>
        <w:top w:val="none" w:sz="0" w:space="0" w:color="auto"/>
        <w:left w:val="none" w:sz="0" w:space="0" w:color="auto"/>
        <w:bottom w:val="none" w:sz="0" w:space="0" w:color="auto"/>
        <w:right w:val="none" w:sz="0" w:space="0" w:color="auto"/>
      </w:divBdr>
    </w:div>
    <w:div w:id="131414542">
      <w:bodyDiv w:val="1"/>
      <w:marLeft w:val="0"/>
      <w:marRight w:val="0"/>
      <w:marTop w:val="0"/>
      <w:marBottom w:val="0"/>
      <w:divBdr>
        <w:top w:val="none" w:sz="0" w:space="0" w:color="auto"/>
        <w:left w:val="none" w:sz="0" w:space="0" w:color="auto"/>
        <w:bottom w:val="none" w:sz="0" w:space="0" w:color="auto"/>
        <w:right w:val="none" w:sz="0" w:space="0" w:color="auto"/>
      </w:divBdr>
      <w:divsChild>
        <w:div w:id="151908130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79204182">
      <w:bodyDiv w:val="1"/>
      <w:marLeft w:val="0"/>
      <w:marRight w:val="0"/>
      <w:marTop w:val="0"/>
      <w:marBottom w:val="0"/>
      <w:divBdr>
        <w:top w:val="none" w:sz="0" w:space="0" w:color="auto"/>
        <w:left w:val="none" w:sz="0" w:space="0" w:color="auto"/>
        <w:bottom w:val="none" w:sz="0" w:space="0" w:color="auto"/>
        <w:right w:val="none" w:sz="0" w:space="0" w:color="auto"/>
      </w:divBdr>
      <w:divsChild>
        <w:div w:id="948319109">
          <w:marLeft w:val="0"/>
          <w:marRight w:val="0"/>
          <w:marTop w:val="0"/>
          <w:marBottom w:val="0"/>
          <w:divBdr>
            <w:top w:val="none" w:sz="0" w:space="0" w:color="auto"/>
            <w:left w:val="none" w:sz="0" w:space="0" w:color="auto"/>
            <w:bottom w:val="none" w:sz="0" w:space="0" w:color="auto"/>
            <w:right w:val="none" w:sz="0" w:space="0" w:color="auto"/>
          </w:divBdr>
        </w:div>
      </w:divsChild>
    </w:div>
    <w:div w:id="180517148">
      <w:bodyDiv w:val="1"/>
      <w:marLeft w:val="0"/>
      <w:marRight w:val="0"/>
      <w:marTop w:val="0"/>
      <w:marBottom w:val="0"/>
      <w:divBdr>
        <w:top w:val="none" w:sz="0" w:space="0" w:color="auto"/>
        <w:left w:val="none" w:sz="0" w:space="0" w:color="auto"/>
        <w:bottom w:val="none" w:sz="0" w:space="0" w:color="auto"/>
        <w:right w:val="none" w:sz="0" w:space="0" w:color="auto"/>
      </w:divBdr>
      <w:divsChild>
        <w:div w:id="940380905">
          <w:marLeft w:val="0"/>
          <w:marRight w:val="0"/>
          <w:marTop w:val="0"/>
          <w:marBottom w:val="0"/>
          <w:divBdr>
            <w:top w:val="none" w:sz="0" w:space="0" w:color="auto"/>
            <w:left w:val="none" w:sz="0" w:space="0" w:color="auto"/>
            <w:bottom w:val="none" w:sz="0" w:space="0" w:color="auto"/>
            <w:right w:val="none" w:sz="0" w:space="0" w:color="auto"/>
          </w:divBdr>
        </w:div>
      </w:divsChild>
    </w:div>
    <w:div w:id="373238288">
      <w:bodyDiv w:val="1"/>
      <w:marLeft w:val="0"/>
      <w:marRight w:val="0"/>
      <w:marTop w:val="0"/>
      <w:marBottom w:val="0"/>
      <w:divBdr>
        <w:top w:val="none" w:sz="0" w:space="0" w:color="auto"/>
        <w:left w:val="none" w:sz="0" w:space="0" w:color="auto"/>
        <w:bottom w:val="none" w:sz="0" w:space="0" w:color="auto"/>
        <w:right w:val="none" w:sz="0" w:space="0" w:color="auto"/>
      </w:divBdr>
      <w:divsChild>
        <w:div w:id="1717242264">
          <w:marLeft w:val="0"/>
          <w:marRight w:val="0"/>
          <w:marTop w:val="0"/>
          <w:marBottom w:val="0"/>
          <w:divBdr>
            <w:top w:val="none" w:sz="0" w:space="0" w:color="auto"/>
            <w:left w:val="none" w:sz="0" w:space="0" w:color="auto"/>
            <w:bottom w:val="none" w:sz="0" w:space="0" w:color="auto"/>
            <w:right w:val="none" w:sz="0" w:space="0" w:color="auto"/>
          </w:divBdr>
        </w:div>
      </w:divsChild>
    </w:div>
    <w:div w:id="517890978">
      <w:bodyDiv w:val="1"/>
      <w:marLeft w:val="0"/>
      <w:marRight w:val="0"/>
      <w:marTop w:val="0"/>
      <w:marBottom w:val="0"/>
      <w:divBdr>
        <w:top w:val="none" w:sz="0" w:space="0" w:color="auto"/>
        <w:left w:val="none" w:sz="0" w:space="0" w:color="auto"/>
        <w:bottom w:val="none" w:sz="0" w:space="0" w:color="auto"/>
        <w:right w:val="none" w:sz="0" w:space="0" w:color="auto"/>
      </w:divBdr>
      <w:divsChild>
        <w:div w:id="1344476162">
          <w:marLeft w:val="0"/>
          <w:marRight w:val="0"/>
          <w:marTop w:val="0"/>
          <w:marBottom w:val="0"/>
          <w:divBdr>
            <w:top w:val="none" w:sz="0" w:space="0" w:color="auto"/>
            <w:left w:val="none" w:sz="0" w:space="0" w:color="auto"/>
            <w:bottom w:val="none" w:sz="0" w:space="0" w:color="auto"/>
            <w:right w:val="none" w:sz="0" w:space="0" w:color="auto"/>
          </w:divBdr>
        </w:div>
      </w:divsChild>
    </w:div>
    <w:div w:id="575171304">
      <w:bodyDiv w:val="1"/>
      <w:marLeft w:val="0"/>
      <w:marRight w:val="0"/>
      <w:marTop w:val="0"/>
      <w:marBottom w:val="0"/>
      <w:divBdr>
        <w:top w:val="none" w:sz="0" w:space="0" w:color="auto"/>
        <w:left w:val="none" w:sz="0" w:space="0" w:color="auto"/>
        <w:bottom w:val="none" w:sz="0" w:space="0" w:color="auto"/>
        <w:right w:val="none" w:sz="0" w:space="0" w:color="auto"/>
      </w:divBdr>
    </w:div>
    <w:div w:id="581842438">
      <w:bodyDiv w:val="1"/>
      <w:marLeft w:val="0"/>
      <w:marRight w:val="0"/>
      <w:marTop w:val="0"/>
      <w:marBottom w:val="0"/>
      <w:divBdr>
        <w:top w:val="none" w:sz="0" w:space="0" w:color="auto"/>
        <w:left w:val="none" w:sz="0" w:space="0" w:color="auto"/>
        <w:bottom w:val="none" w:sz="0" w:space="0" w:color="auto"/>
        <w:right w:val="none" w:sz="0" w:space="0" w:color="auto"/>
      </w:divBdr>
      <w:divsChild>
        <w:div w:id="196936088">
          <w:marLeft w:val="0"/>
          <w:marRight w:val="0"/>
          <w:marTop w:val="0"/>
          <w:marBottom w:val="0"/>
          <w:divBdr>
            <w:top w:val="none" w:sz="0" w:space="0" w:color="auto"/>
            <w:left w:val="none" w:sz="0" w:space="0" w:color="auto"/>
            <w:bottom w:val="none" w:sz="0" w:space="0" w:color="auto"/>
            <w:right w:val="none" w:sz="0" w:space="0" w:color="auto"/>
          </w:divBdr>
        </w:div>
      </w:divsChild>
    </w:div>
    <w:div w:id="620233910">
      <w:bodyDiv w:val="1"/>
      <w:marLeft w:val="0"/>
      <w:marRight w:val="0"/>
      <w:marTop w:val="0"/>
      <w:marBottom w:val="0"/>
      <w:divBdr>
        <w:top w:val="none" w:sz="0" w:space="0" w:color="auto"/>
        <w:left w:val="none" w:sz="0" w:space="0" w:color="auto"/>
        <w:bottom w:val="none" w:sz="0" w:space="0" w:color="auto"/>
        <w:right w:val="none" w:sz="0" w:space="0" w:color="auto"/>
      </w:divBdr>
      <w:divsChild>
        <w:div w:id="2102598398">
          <w:marLeft w:val="0"/>
          <w:marRight w:val="0"/>
          <w:marTop w:val="0"/>
          <w:marBottom w:val="0"/>
          <w:divBdr>
            <w:top w:val="none" w:sz="0" w:space="0" w:color="auto"/>
            <w:left w:val="none" w:sz="0" w:space="0" w:color="auto"/>
            <w:bottom w:val="none" w:sz="0" w:space="0" w:color="auto"/>
            <w:right w:val="none" w:sz="0" w:space="0" w:color="auto"/>
          </w:divBdr>
        </w:div>
      </w:divsChild>
    </w:div>
    <w:div w:id="645932374">
      <w:bodyDiv w:val="1"/>
      <w:marLeft w:val="0"/>
      <w:marRight w:val="0"/>
      <w:marTop w:val="0"/>
      <w:marBottom w:val="0"/>
      <w:divBdr>
        <w:top w:val="none" w:sz="0" w:space="0" w:color="auto"/>
        <w:left w:val="none" w:sz="0" w:space="0" w:color="auto"/>
        <w:bottom w:val="none" w:sz="0" w:space="0" w:color="auto"/>
        <w:right w:val="none" w:sz="0" w:space="0" w:color="auto"/>
      </w:divBdr>
      <w:divsChild>
        <w:div w:id="640384385">
          <w:marLeft w:val="0"/>
          <w:marRight w:val="0"/>
          <w:marTop w:val="0"/>
          <w:marBottom w:val="0"/>
          <w:divBdr>
            <w:top w:val="none" w:sz="0" w:space="0" w:color="auto"/>
            <w:left w:val="none" w:sz="0" w:space="0" w:color="auto"/>
            <w:bottom w:val="none" w:sz="0" w:space="0" w:color="auto"/>
            <w:right w:val="none" w:sz="0" w:space="0" w:color="auto"/>
          </w:divBdr>
        </w:div>
        <w:div w:id="2047094456">
          <w:marLeft w:val="0"/>
          <w:marRight w:val="0"/>
          <w:marTop w:val="0"/>
          <w:marBottom w:val="0"/>
          <w:divBdr>
            <w:top w:val="none" w:sz="0" w:space="0" w:color="auto"/>
            <w:left w:val="none" w:sz="0" w:space="0" w:color="auto"/>
            <w:bottom w:val="none" w:sz="0" w:space="0" w:color="auto"/>
            <w:right w:val="none" w:sz="0" w:space="0" w:color="auto"/>
          </w:divBdr>
        </w:div>
        <w:div w:id="1334600219">
          <w:marLeft w:val="0"/>
          <w:marRight w:val="0"/>
          <w:marTop w:val="0"/>
          <w:marBottom w:val="0"/>
          <w:divBdr>
            <w:top w:val="none" w:sz="0" w:space="0" w:color="auto"/>
            <w:left w:val="none" w:sz="0" w:space="0" w:color="auto"/>
            <w:bottom w:val="none" w:sz="0" w:space="0" w:color="auto"/>
            <w:right w:val="none" w:sz="0" w:space="0" w:color="auto"/>
          </w:divBdr>
        </w:div>
        <w:div w:id="1048803648">
          <w:marLeft w:val="0"/>
          <w:marRight w:val="0"/>
          <w:marTop w:val="0"/>
          <w:marBottom w:val="0"/>
          <w:divBdr>
            <w:top w:val="none" w:sz="0" w:space="0" w:color="auto"/>
            <w:left w:val="none" w:sz="0" w:space="0" w:color="auto"/>
            <w:bottom w:val="none" w:sz="0" w:space="0" w:color="auto"/>
            <w:right w:val="none" w:sz="0" w:space="0" w:color="auto"/>
          </w:divBdr>
        </w:div>
      </w:divsChild>
    </w:div>
    <w:div w:id="915938045">
      <w:bodyDiv w:val="1"/>
      <w:marLeft w:val="0"/>
      <w:marRight w:val="0"/>
      <w:marTop w:val="0"/>
      <w:marBottom w:val="0"/>
      <w:divBdr>
        <w:top w:val="none" w:sz="0" w:space="0" w:color="auto"/>
        <w:left w:val="none" w:sz="0" w:space="0" w:color="auto"/>
        <w:bottom w:val="none" w:sz="0" w:space="0" w:color="auto"/>
        <w:right w:val="none" w:sz="0" w:space="0" w:color="auto"/>
      </w:divBdr>
      <w:divsChild>
        <w:div w:id="961882244">
          <w:marLeft w:val="0"/>
          <w:marRight w:val="0"/>
          <w:marTop w:val="0"/>
          <w:marBottom w:val="0"/>
          <w:divBdr>
            <w:top w:val="none" w:sz="0" w:space="0" w:color="auto"/>
            <w:left w:val="none" w:sz="0" w:space="0" w:color="auto"/>
            <w:bottom w:val="none" w:sz="0" w:space="0" w:color="auto"/>
            <w:right w:val="none" w:sz="0" w:space="0" w:color="auto"/>
          </w:divBdr>
        </w:div>
        <w:div w:id="1586963155">
          <w:marLeft w:val="0"/>
          <w:marRight w:val="0"/>
          <w:marTop w:val="0"/>
          <w:marBottom w:val="0"/>
          <w:divBdr>
            <w:top w:val="none" w:sz="0" w:space="0" w:color="auto"/>
            <w:left w:val="none" w:sz="0" w:space="0" w:color="auto"/>
            <w:bottom w:val="none" w:sz="0" w:space="0" w:color="auto"/>
            <w:right w:val="none" w:sz="0" w:space="0" w:color="auto"/>
          </w:divBdr>
        </w:div>
        <w:div w:id="350031950">
          <w:marLeft w:val="0"/>
          <w:marRight w:val="0"/>
          <w:marTop w:val="0"/>
          <w:marBottom w:val="0"/>
          <w:divBdr>
            <w:top w:val="none" w:sz="0" w:space="0" w:color="auto"/>
            <w:left w:val="none" w:sz="0" w:space="0" w:color="auto"/>
            <w:bottom w:val="none" w:sz="0" w:space="0" w:color="auto"/>
            <w:right w:val="none" w:sz="0" w:space="0" w:color="auto"/>
          </w:divBdr>
        </w:div>
        <w:div w:id="468330341">
          <w:marLeft w:val="0"/>
          <w:marRight w:val="0"/>
          <w:marTop w:val="0"/>
          <w:marBottom w:val="0"/>
          <w:divBdr>
            <w:top w:val="none" w:sz="0" w:space="0" w:color="auto"/>
            <w:left w:val="none" w:sz="0" w:space="0" w:color="auto"/>
            <w:bottom w:val="none" w:sz="0" w:space="0" w:color="auto"/>
            <w:right w:val="none" w:sz="0" w:space="0" w:color="auto"/>
          </w:divBdr>
        </w:div>
        <w:div w:id="1907714768">
          <w:marLeft w:val="0"/>
          <w:marRight w:val="0"/>
          <w:marTop w:val="0"/>
          <w:marBottom w:val="0"/>
          <w:divBdr>
            <w:top w:val="none" w:sz="0" w:space="0" w:color="auto"/>
            <w:left w:val="none" w:sz="0" w:space="0" w:color="auto"/>
            <w:bottom w:val="none" w:sz="0" w:space="0" w:color="auto"/>
            <w:right w:val="none" w:sz="0" w:space="0" w:color="auto"/>
          </w:divBdr>
        </w:div>
        <w:div w:id="1381399136">
          <w:marLeft w:val="0"/>
          <w:marRight w:val="0"/>
          <w:marTop w:val="0"/>
          <w:marBottom w:val="0"/>
          <w:divBdr>
            <w:top w:val="none" w:sz="0" w:space="0" w:color="auto"/>
            <w:left w:val="none" w:sz="0" w:space="0" w:color="auto"/>
            <w:bottom w:val="none" w:sz="0" w:space="0" w:color="auto"/>
            <w:right w:val="none" w:sz="0" w:space="0" w:color="auto"/>
          </w:divBdr>
        </w:div>
        <w:div w:id="1570966320">
          <w:marLeft w:val="0"/>
          <w:marRight w:val="0"/>
          <w:marTop w:val="0"/>
          <w:marBottom w:val="0"/>
          <w:divBdr>
            <w:top w:val="none" w:sz="0" w:space="0" w:color="auto"/>
            <w:left w:val="none" w:sz="0" w:space="0" w:color="auto"/>
            <w:bottom w:val="none" w:sz="0" w:space="0" w:color="auto"/>
            <w:right w:val="none" w:sz="0" w:space="0" w:color="auto"/>
          </w:divBdr>
        </w:div>
        <w:div w:id="1194996669">
          <w:marLeft w:val="0"/>
          <w:marRight w:val="0"/>
          <w:marTop w:val="0"/>
          <w:marBottom w:val="0"/>
          <w:divBdr>
            <w:top w:val="none" w:sz="0" w:space="0" w:color="auto"/>
            <w:left w:val="none" w:sz="0" w:space="0" w:color="auto"/>
            <w:bottom w:val="none" w:sz="0" w:space="0" w:color="auto"/>
            <w:right w:val="none" w:sz="0" w:space="0" w:color="auto"/>
          </w:divBdr>
        </w:div>
        <w:div w:id="1965235213">
          <w:marLeft w:val="0"/>
          <w:marRight w:val="0"/>
          <w:marTop w:val="0"/>
          <w:marBottom w:val="0"/>
          <w:divBdr>
            <w:top w:val="none" w:sz="0" w:space="0" w:color="auto"/>
            <w:left w:val="none" w:sz="0" w:space="0" w:color="auto"/>
            <w:bottom w:val="none" w:sz="0" w:space="0" w:color="auto"/>
            <w:right w:val="none" w:sz="0" w:space="0" w:color="auto"/>
          </w:divBdr>
        </w:div>
      </w:divsChild>
    </w:div>
    <w:div w:id="931469339">
      <w:bodyDiv w:val="1"/>
      <w:marLeft w:val="0"/>
      <w:marRight w:val="0"/>
      <w:marTop w:val="0"/>
      <w:marBottom w:val="0"/>
      <w:divBdr>
        <w:top w:val="none" w:sz="0" w:space="0" w:color="auto"/>
        <w:left w:val="none" w:sz="0" w:space="0" w:color="auto"/>
        <w:bottom w:val="none" w:sz="0" w:space="0" w:color="auto"/>
        <w:right w:val="none" w:sz="0" w:space="0" w:color="auto"/>
      </w:divBdr>
      <w:divsChild>
        <w:div w:id="359551430">
          <w:marLeft w:val="0"/>
          <w:marRight w:val="0"/>
          <w:marTop w:val="0"/>
          <w:marBottom w:val="0"/>
          <w:divBdr>
            <w:top w:val="none" w:sz="0" w:space="0" w:color="auto"/>
            <w:left w:val="none" w:sz="0" w:space="0" w:color="auto"/>
            <w:bottom w:val="none" w:sz="0" w:space="0" w:color="auto"/>
            <w:right w:val="none" w:sz="0" w:space="0" w:color="auto"/>
          </w:divBdr>
        </w:div>
      </w:divsChild>
    </w:div>
    <w:div w:id="1060134418">
      <w:bodyDiv w:val="1"/>
      <w:marLeft w:val="0"/>
      <w:marRight w:val="0"/>
      <w:marTop w:val="0"/>
      <w:marBottom w:val="0"/>
      <w:divBdr>
        <w:top w:val="none" w:sz="0" w:space="0" w:color="auto"/>
        <w:left w:val="none" w:sz="0" w:space="0" w:color="auto"/>
        <w:bottom w:val="none" w:sz="0" w:space="0" w:color="auto"/>
        <w:right w:val="none" w:sz="0" w:space="0" w:color="auto"/>
      </w:divBdr>
      <w:divsChild>
        <w:div w:id="1456558047">
          <w:marLeft w:val="0"/>
          <w:marRight w:val="0"/>
          <w:marTop w:val="0"/>
          <w:marBottom w:val="0"/>
          <w:divBdr>
            <w:top w:val="none" w:sz="0" w:space="0" w:color="auto"/>
            <w:left w:val="none" w:sz="0" w:space="0" w:color="auto"/>
            <w:bottom w:val="none" w:sz="0" w:space="0" w:color="auto"/>
            <w:right w:val="none" w:sz="0" w:space="0" w:color="auto"/>
          </w:divBdr>
        </w:div>
        <w:div w:id="746417024">
          <w:marLeft w:val="0"/>
          <w:marRight w:val="0"/>
          <w:marTop w:val="0"/>
          <w:marBottom w:val="0"/>
          <w:divBdr>
            <w:top w:val="none" w:sz="0" w:space="0" w:color="auto"/>
            <w:left w:val="none" w:sz="0" w:space="0" w:color="auto"/>
            <w:bottom w:val="none" w:sz="0" w:space="0" w:color="auto"/>
            <w:right w:val="none" w:sz="0" w:space="0" w:color="auto"/>
          </w:divBdr>
        </w:div>
      </w:divsChild>
    </w:div>
    <w:div w:id="1104961462">
      <w:bodyDiv w:val="1"/>
      <w:marLeft w:val="0"/>
      <w:marRight w:val="0"/>
      <w:marTop w:val="0"/>
      <w:marBottom w:val="0"/>
      <w:divBdr>
        <w:top w:val="none" w:sz="0" w:space="0" w:color="auto"/>
        <w:left w:val="none" w:sz="0" w:space="0" w:color="auto"/>
        <w:bottom w:val="none" w:sz="0" w:space="0" w:color="auto"/>
        <w:right w:val="none" w:sz="0" w:space="0" w:color="auto"/>
      </w:divBdr>
      <w:divsChild>
        <w:div w:id="840001935">
          <w:marLeft w:val="0"/>
          <w:marRight w:val="0"/>
          <w:marTop w:val="0"/>
          <w:marBottom w:val="0"/>
          <w:divBdr>
            <w:top w:val="none" w:sz="0" w:space="0" w:color="auto"/>
            <w:left w:val="none" w:sz="0" w:space="0" w:color="auto"/>
            <w:bottom w:val="none" w:sz="0" w:space="0" w:color="auto"/>
            <w:right w:val="none" w:sz="0" w:space="0" w:color="auto"/>
          </w:divBdr>
        </w:div>
      </w:divsChild>
    </w:div>
    <w:div w:id="1228801903">
      <w:bodyDiv w:val="1"/>
      <w:marLeft w:val="0"/>
      <w:marRight w:val="0"/>
      <w:marTop w:val="0"/>
      <w:marBottom w:val="0"/>
      <w:divBdr>
        <w:top w:val="none" w:sz="0" w:space="0" w:color="auto"/>
        <w:left w:val="none" w:sz="0" w:space="0" w:color="auto"/>
        <w:bottom w:val="none" w:sz="0" w:space="0" w:color="auto"/>
        <w:right w:val="none" w:sz="0" w:space="0" w:color="auto"/>
      </w:divBdr>
      <w:divsChild>
        <w:div w:id="1104305900">
          <w:marLeft w:val="0"/>
          <w:marRight w:val="0"/>
          <w:marTop w:val="0"/>
          <w:marBottom w:val="0"/>
          <w:divBdr>
            <w:top w:val="none" w:sz="0" w:space="0" w:color="auto"/>
            <w:left w:val="none" w:sz="0" w:space="0" w:color="auto"/>
            <w:bottom w:val="none" w:sz="0" w:space="0" w:color="auto"/>
            <w:right w:val="none" w:sz="0" w:space="0" w:color="auto"/>
          </w:divBdr>
        </w:div>
        <w:div w:id="837766229">
          <w:marLeft w:val="0"/>
          <w:marRight w:val="0"/>
          <w:marTop w:val="0"/>
          <w:marBottom w:val="0"/>
          <w:divBdr>
            <w:top w:val="none" w:sz="0" w:space="0" w:color="auto"/>
            <w:left w:val="none" w:sz="0" w:space="0" w:color="auto"/>
            <w:bottom w:val="none" w:sz="0" w:space="0" w:color="auto"/>
            <w:right w:val="none" w:sz="0" w:space="0" w:color="auto"/>
          </w:divBdr>
        </w:div>
        <w:div w:id="1805544615">
          <w:marLeft w:val="0"/>
          <w:marRight w:val="0"/>
          <w:marTop w:val="0"/>
          <w:marBottom w:val="0"/>
          <w:divBdr>
            <w:top w:val="none" w:sz="0" w:space="0" w:color="auto"/>
            <w:left w:val="none" w:sz="0" w:space="0" w:color="auto"/>
            <w:bottom w:val="none" w:sz="0" w:space="0" w:color="auto"/>
            <w:right w:val="none" w:sz="0" w:space="0" w:color="auto"/>
          </w:divBdr>
        </w:div>
        <w:div w:id="1599562595">
          <w:marLeft w:val="0"/>
          <w:marRight w:val="0"/>
          <w:marTop w:val="0"/>
          <w:marBottom w:val="0"/>
          <w:divBdr>
            <w:top w:val="none" w:sz="0" w:space="0" w:color="auto"/>
            <w:left w:val="none" w:sz="0" w:space="0" w:color="auto"/>
            <w:bottom w:val="none" w:sz="0" w:space="0" w:color="auto"/>
            <w:right w:val="none" w:sz="0" w:space="0" w:color="auto"/>
          </w:divBdr>
        </w:div>
        <w:div w:id="1672832527">
          <w:marLeft w:val="0"/>
          <w:marRight w:val="0"/>
          <w:marTop w:val="0"/>
          <w:marBottom w:val="0"/>
          <w:divBdr>
            <w:top w:val="none" w:sz="0" w:space="0" w:color="auto"/>
            <w:left w:val="none" w:sz="0" w:space="0" w:color="auto"/>
            <w:bottom w:val="none" w:sz="0" w:space="0" w:color="auto"/>
            <w:right w:val="none" w:sz="0" w:space="0" w:color="auto"/>
          </w:divBdr>
        </w:div>
        <w:div w:id="2016808559">
          <w:marLeft w:val="0"/>
          <w:marRight w:val="0"/>
          <w:marTop w:val="0"/>
          <w:marBottom w:val="0"/>
          <w:divBdr>
            <w:top w:val="none" w:sz="0" w:space="0" w:color="auto"/>
            <w:left w:val="none" w:sz="0" w:space="0" w:color="auto"/>
            <w:bottom w:val="none" w:sz="0" w:space="0" w:color="auto"/>
            <w:right w:val="none" w:sz="0" w:space="0" w:color="auto"/>
          </w:divBdr>
        </w:div>
      </w:divsChild>
    </w:div>
    <w:div w:id="1235167816">
      <w:bodyDiv w:val="1"/>
      <w:marLeft w:val="0"/>
      <w:marRight w:val="0"/>
      <w:marTop w:val="0"/>
      <w:marBottom w:val="0"/>
      <w:divBdr>
        <w:top w:val="none" w:sz="0" w:space="0" w:color="auto"/>
        <w:left w:val="none" w:sz="0" w:space="0" w:color="auto"/>
        <w:bottom w:val="none" w:sz="0" w:space="0" w:color="auto"/>
        <w:right w:val="none" w:sz="0" w:space="0" w:color="auto"/>
      </w:divBdr>
      <w:divsChild>
        <w:div w:id="1830368110">
          <w:marLeft w:val="0"/>
          <w:marRight w:val="0"/>
          <w:marTop w:val="0"/>
          <w:marBottom w:val="0"/>
          <w:divBdr>
            <w:top w:val="none" w:sz="0" w:space="0" w:color="auto"/>
            <w:left w:val="none" w:sz="0" w:space="0" w:color="auto"/>
            <w:bottom w:val="none" w:sz="0" w:space="0" w:color="auto"/>
            <w:right w:val="none" w:sz="0" w:space="0" w:color="auto"/>
          </w:divBdr>
        </w:div>
        <w:div w:id="530192803">
          <w:marLeft w:val="0"/>
          <w:marRight w:val="0"/>
          <w:marTop w:val="0"/>
          <w:marBottom w:val="0"/>
          <w:divBdr>
            <w:top w:val="none" w:sz="0" w:space="0" w:color="auto"/>
            <w:left w:val="none" w:sz="0" w:space="0" w:color="auto"/>
            <w:bottom w:val="none" w:sz="0" w:space="0" w:color="auto"/>
            <w:right w:val="none" w:sz="0" w:space="0" w:color="auto"/>
          </w:divBdr>
        </w:div>
        <w:div w:id="394011141">
          <w:marLeft w:val="0"/>
          <w:marRight w:val="0"/>
          <w:marTop w:val="0"/>
          <w:marBottom w:val="0"/>
          <w:divBdr>
            <w:top w:val="none" w:sz="0" w:space="0" w:color="auto"/>
            <w:left w:val="none" w:sz="0" w:space="0" w:color="auto"/>
            <w:bottom w:val="none" w:sz="0" w:space="0" w:color="auto"/>
            <w:right w:val="none" w:sz="0" w:space="0" w:color="auto"/>
          </w:divBdr>
        </w:div>
        <w:div w:id="439492662">
          <w:marLeft w:val="0"/>
          <w:marRight w:val="0"/>
          <w:marTop w:val="0"/>
          <w:marBottom w:val="0"/>
          <w:divBdr>
            <w:top w:val="none" w:sz="0" w:space="0" w:color="auto"/>
            <w:left w:val="none" w:sz="0" w:space="0" w:color="auto"/>
            <w:bottom w:val="none" w:sz="0" w:space="0" w:color="auto"/>
            <w:right w:val="none" w:sz="0" w:space="0" w:color="auto"/>
          </w:divBdr>
        </w:div>
      </w:divsChild>
    </w:div>
    <w:div w:id="1423448521">
      <w:bodyDiv w:val="1"/>
      <w:marLeft w:val="0"/>
      <w:marRight w:val="0"/>
      <w:marTop w:val="0"/>
      <w:marBottom w:val="0"/>
      <w:divBdr>
        <w:top w:val="none" w:sz="0" w:space="0" w:color="auto"/>
        <w:left w:val="none" w:sz="0" w:space="0" w:color="auto"/>
        <w:bottom w:val="none" w:sz="0" w:space="0" w:color="auto"/>
        <w:right w:val="none" w:sz="0" w:space="0" w:color="auto"/>
      </w:divBdr>
      <w:divsChild>
        <w:div w:id="1049036250">
          <w:marLeft w:val="0"/>
          <w:marRight w:val="0"/>
          <w:marTop w:val="300"/>
          <w:marBottom w:val="600"/>
          <w:divBdr>
            <w:top w:val="none" w:sz="0" w:space="0" w:color="auto"/>
            <w:left w:val="none" w:sz="0" w:space="0" w:color="auto"/>
            <w:bottom w:val="none" w:sz="0" w:space="2" w:color="auto"/>
            <w:right w:val="single" w:sz="6" w:space="31" w:color="DEDEDE"/>
          </w:divBdr>
          <w:divsChild>
            <w:div w:id="1723795279">
              <w:marLeft w:val="0"/>
              <w:marRight w:val="0"/>
              <w:marTop w:val="0"/>
              <w:marBottom w:val="0"/>
              <w:divBdr>
                <w:top w:val="none" w:sz="0" w:space="0" w:color="auto"/>
                <w:left w:val="none" w:sz="0" w:space="0" w:color="auto"/>
                <w:bottom w:val="none" w:sz="0" w:space="0" w:color="auto"/>
                <w:right w:val="none" w:sz="0" w:space="0" w:color="auto"/>
              </w:divBdr>
            </w:div>
            <w:div w:id="1965234702">
              <w:marLeft w:val="0"/>
              <w:marRight w:val="0"/>
              <w:marTop w:val="600"/>
              <w:marBottom w:val="600"/>
              <w:divBdr>
                <w:top w:val="none" w:sz="0" w:space="0" w:color="auto"/>
                <w:left w:val="none" w:sz="0" w:space="0" w:color="auto"/>
                <w:bottom w:val="none" w:sz="0" w:space="0" w:color="auto"/>
                <w:right w:val="none" w:sz="0" w:space="0" w:color="auto"/>
              </w:divBdr>
            </w:div>
            <w:div w:id="637418448">
              <w:marLeft w:val="0"/>
              <w:marRight w:val="0"/>
              <w:marTop w:val="75"/>
              <w:marBottom w:val="0"/>
              <w:divBdr>
                <w:top w:val="dotted" w:sz="6" w:space="15" w:color="ACACAC"/>
                <w:left w:val="none" w:sz="0" w:space="0" w:color="auto"/>
                <w:bottom w:val="none" w:sz="0" w:space="15" w:color="auto"/>
                <w:right w:val="none" w:sz="0" w:space="0" w:color="auto"/>
              </w:divBdr>
            </w:div>
          </w:divsChild>
        </w:div>
        <w:div w:id="1800031757">
          <w:marLeft w:val="-15"/>
          <w:marRight w:val="0"/>
          <w:marTop w:val="0"/>
          <w:marBottom w:val="0"/>
          <w:divBdr>
            <w:top w:val="none" w:sz="0" w:space="0" w:color="auto"/>
            <w:left w:val="single" w:sz="6" w:space="0" w:color="DEDEDE"/>
            <w:bottom w:val="none" w:sz="0" w:space="2" w:color="auto"/>
            <w:right w:val="none" w:sz="0" w:space="0" w:color="auto"/>
          </w:divBdr>
          <w:divsChild>
            <w:div w:id="1366755550">
              <w:marLeft w:val="0"/>
              <w:marRight w:val="0"/>
              <w:marTop w:val="0"/>
              <w:marBottom w:val="225"/>
              <w:divBdr>
                <w:top w:val="none" w:sz="0" w:space="0" w:color="auto"/>
                <w:left w:val="none" w:sz="0" w:space="0" w:color="auto"/>
                <w:bottom w:val="none" w:sz="0" w:space="0" w:color="auto"/>
                <w:right w:val="none" w:sz="0" w:space="0" w:color="auto"/>
              </w:divBdr>
              <w:divsChild>
                <w:div w:id="790054445">
                  <w:marLeft w:val="0"/>
                  <w:marRight w:val="0"/>
                  <w:marTop w:val="0"/>
                  <w:marBottom w:val="0"/>
                  <w:divBdr>
                    <w:top w:val="none" w:sz="0" w:space="0" w:color="auto"/>
                    <w:left w:val="none" w:sz="0" w:space="0" w:color="auto"/>
                    <w:bottom w:val="none" w:sz="0" w:space="0" w:color="auto"/>
                    <w:right w:val="none" w:sz="0" w:space="0" w:color="auto"/>
                  </w:divBdr>
                </w:div>
              </w:divsChild>
            </w:div>
            <w:div w:id="1028919716">
              <w:marLeft w:val="0"/>
              <w:marRight w:val="0"/>
              <w:marTop w:val="0"/>
              <w:marBottom w:val="225"/>
              <w:divBdr>
                <w:top w:val="none" w:sz="0" w:space="0" w:color="auto"/>
                <w:left w:val="none" w:sz="0" w:space="0" w:color="auto"/>
                <w:bottom w:val="none" w:sz="0" w:space="0" w:color="auto"/>
                <w:right w:val="none" w:sz="0" w:space="0" w:color="auto"/>
              </w:divBdr>
              <w:divsChild>
                <w:div w:id="1636330989">
                  <w:marLeft w:val="0"/>
                  <w:marRight w:val="0"/>
                  <w:marTop w:val="0"/>
                  <w:marBottom w:val="0"/>
                  <w:divBdr>
                    <w:top w:val="none" w:sz="0" w:space="0" w:color="auto"/>
                    <w:left w:val="none" w:sz="0" w:space="0" w:color="auto"/>
                    <w:bottom w:val="none" w:sz="0" w:space="0" w:color="auto"/>
                    <w:right w:val="none" w:sz="0" w:space="0" w:color="auto"/>
                  </w:divBdr>
                </w:div>
              </w:divsChild>
            </w:div>
            <w:div w:id="1227838701">
              <w:marLeft w:val="0"/>
              <w:marRight w:val="0"/>
              <w:marTop w:val="0"/>
              <w:marBottom w:val="0"/>
              <w:divBdr>
                <w:top w:val="none" w:sz="0" w:space="0" w:color="auto"/>
                <w:left w:val="none" w:sz="0" w:space="0" w:color="auto"/>
                <w:bottom w:val="none" w:sz="0" w:space="0" w:color="auto"/>
                <w:right w:val="none" w:sz="0" w:space="0" w:color="auto"/>
              </w:divBdr>
              <w:divsChild>
                <w:div w:id="1351494384">
                  <w:marLeft w:val="0"/>
                  <w:marRight w:val="0"/>
                  <w:marTop w:val="0"/>
                  <w:marBottom w:val="225"/>
                  <w:divBdr>
                    <w:top w:val="none" w:sz="0" w:space="0" w:color="auto"/>
                    <w:left w:val="none" w:sz="0" w:space="0" w:color="auto"/>
                    <w:bottom w:val="none" w:sz="0" w:space="0" w:color="auto"/>
                    <w:right w:val="none" w:sz="0" w:space="0" w:color="auto"/>
                  </w:divBdr>
                  <w:divsChild>
                    <w:div w:id="1679234315">
                      <w:marLeft w:val="0"/>
                      <w:marRight w:val="0"/>
                      <w:marTop w:val="0"/>
                      <w:marBottom w:val="0"/>
                      <w:divBdr>
                        <w:top w:val="none" w:sz="0" w:space="0" w:color="auto"/>
                        <w:left w:val="none" w:sz="0" w:space="0" w:color="auto"/>
                        <w:bottom w:val="none" w:sz="0" w:space="0" w:color="auto"/>
                        <w:right w:val="none" w:sz="0" w:space="0" w:color="auto"/>
                      </w:divBdr>
                      <w:divsChild>
                        <w:div w:id="1958675453">
                          <w:marLeft w:val="0"/>
                          <w:marRight w:val="0"/>
                          <w:marTop w:val="0"/>
                          <w:marBottom w:val="0"/>
                          <w:divBdr>
                            <w:top w:val="none" w:sz="0" w:space="0" w:color="auto"/>
                            <w:left w:val="none" w:sz="0" w:space="0" w:color="auto"/>
                            <w:bottom w:val="none" w:sz="0" w:space="0" w:color="auto"/>
                            <w:right w:val="none" w:sz="0" w:space="0" w:color="auto"/>
                          </w:divBdr>
                        </w:div>
                        <w:div w:id="989018803">
                          <w:marLeft w:val="0"/>
                          <w:marRight w:val="0"/>
                          <w:marTop w:val="0"/>
                          <w:marBottom w:val="0"/>
                          <w:divBdr>
                            <w:top w:val="none" w:sz="0" w:space="0" w:color="auto"/>
                            <w:left w:val="none" w:sz="0" w:space="0" w:color="auto"/>
                            <w:bottom w:val="none" w:sz="0" w:space="0" w:color="auto"/>
                            <w:right w:val="none" w:sz="0" w:space="0" w:color="auto"/>
                          </w:divBdr>
                        </w:div>
                        <w:div w:id="595014675">
                          <w:marLeft w:val="0"/>
                          <w:marRight w:val="0"/>
                          <w:marTop w:val="0"/>
                          <w:marBottom w:val="0"/>
                          <w:divBdr>
                            <w:top w:val="none" w:sz="0" w:space="0" w:color="auto"/>
                            <w:left w:val="none" w:sz="0" w:space="0" w:color="auto"/>
                            <w:bottom w:val="none" w:sz="0" w:space="0" w:color="auto"/>
                            <w:right w:val="none" w:sz="0" w:space="0" w:color="auto"/>
                          </w:divBdr>
                        </w:div>
                        <w:div w:id="1089237097">
                          <w:marLeft w:val="0"/>
                          <w:marRight w:val="0"/>
                          <w:marTop w:val="0"/>
                          <w:marBottom w:val="0"/>
                          <w:divBdr>
                            <w:top w:val="none" w:sz="0" w:space="0" w:color="auto"/>
                            <w:left w:val="none" w:sz="0" w:space="0" w:color="auto"/>
                            <w:bottom w:val="none" w:sz="0" w:space="0" w:color="auto"/>
                            <w:right w:val="none" w:sz="0" w:space="0" w:color="auto"/>
                          </w:divBdr>
                        </w:div>
                        <w:div w:id="1646740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4088873">
              <w:marLeft w:val="0"/>
              <w:marRight w:val="0"/>
              <w:marTop w:val="0"/>
              <w:marBottom w:val="225"/>
              <w:divBdr>
                <w:top w:val="none" w:sz="0" w:space="0" w:color="auto"/>
                <w:left w:val="none" w:sz="0" w:space="0" w:color="auto"/>
                <w:bottom w:val="none" w:sz="0" w:space="0" w:color="auto"/>
                <w:right w:val="none" w:sz="0" w:space="0" w:color="auto"/>
              </w:divBdr>
              <w:divsChild>
                <w:div w:id="1252087938">
                  <w:marLeft w:val="0"/>
                  <w:marRight w:val="0"/>
                  <w:marTop w:val="0"/>
                  <w:marBottom w:val="0"/>
                  <w:divBdr>
                    <w:top w:val="none" w:sz="0" w:space="0" w:color="auto"/>
                    <w:left w:val="none" w:sz="0" w:space="0" w:color="auto"/>
                    <w:bottom w:val="none" w:sz="0" w:space="0" w:color="auto"/>
                    <w:right w:val="none" w:sz="0" w:space="0" w:color="auto"/>
                  </w:divBdr>
                </w:div>
              </w:divsChild>
            </w:div>
            <w:div w:id="1538278351">
              <w:marLeft w:val="0"/>
              <w:marRight w:val="0"/>
              <w:marTop w:val="0"/>
              <w:marBottom w:val="0"/>
              <w:divBdr>
                <w:top w:val="none" w:sz="0" w:space="0" w:color="auto"/>
                <w:left w:val="none" w:sz="0" w:space="0" w:color="auto"/>
                <w:bottom w:val="none" w:sz="0" w:space="0" w:color="auto"/>
                <w:right w:val="none" w:sz="0" w:space="0" w:color="auto"/>
              </w:divBdr>
              <w:divsChild>
                <w:div w:id="1612786520">
                  <w:marLeft w:val="0"/>
                  <w:marRight w:val="0"/>
                  <w:marTop w:val="0"/>
                  <w:marBottom w:val="225"/>
                  <w:divBdr>
                    <w:top w:val="none" w:sz="0" w:space="0" w:color="auto"/>
                    <w:left w:val="none" w:sz="0" w:space="0" w:color="auto"/>
                    <w:bottom w:val="none" w:sz="0" w:space="0" w:color="auto"/>
                    <w:right w:val="none" w:sz="0" w:space="0" w:color="auto"/>
                  </w:divBdr>
                  <w:divsChild>
                    <w:div w:id="1076244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5974011">
      <w:bodyDiv w:val="1"/>
      <w:marLeft w:val="0"/>
      <w:marRight w:val="0"/>
      <w:marTop w:val="0"/>
      <w:marBottom w:val="0"/>
      <w:divBdr>
        <w:top w:val="none" w:sz="0" w:space="0" w:color="auto"/>
        <w:left w:val="none" w:sz="0" w:space="0" w:color="auto"/>
        <w:bottom w:val="none" w:sz="0" w:space="0" w:color="auto"/>
        <w:right w:val="none" w:sz="0" w:space="0" w:color="auto"/>
      </w:divBdr>
      <w:divsChild>
        <w:div w:id="848982049">
          <w:marLeft w:val="0"/>
          <w:marRight w:val="0"/>
          <w:marTop w:val="0"/>
          <w:marBottom w:val="0"/>
          <w:divBdr>
            <w:top w:val="none" w:sz="0" w:space="0" w:color="auto"/>
            <w:left w:val="none" w:sz="0" w:space="0" w:color="auto"/>
            <w:bottom w:val="none" w:sz="0" w:space="0" w:color="auto"/>
            <w:right w:val="none" w:sz="0" w:space="0" w:color="auto"/>
          </w:divBdr>
        </w:div>
      </w:divsChild>
    </w:div>
    <w:div w:id="1537742764">
      <w:bodyDiv w:val="1"/>
      <w:marLeft w:val="0"/>
      <w:marRight w:val="0"/>
      <w:marTop w:val="0"/>
      <w:marBottom w:val="0"/>
      <w:divBdr>
        <w:top w:val="none" w:sz="0" w:space="0" w:color="auto"/>
        <w:left w:val="none" w:sz="0" w:space="0" w:color="auto"/>
        <w:bottom w:val="none" w:sz="0" w:space="0" w:color="auto"/>
        <w:right w:val="none" w:sz="0" w:space="0" w:color="auto"/>
      </w:divBdr>
      <w:divsChild>
        <w:div w:id="1150094860">
          <w:marLeft w:val="0"/>
          <w:marRight w:val="0"/>
          <w:marTop w:val="0"/>
          <w:marBottom w:val="0"/>
          <w:divBdr>
            <w:top w:val="none" w:sz="0" w:space="0" w:color="auto"/>
            <w:left w:val="none" w:sz="0" w:space="0" w:color="auto"/>
            <w:bottom w:val="none" w:sz="0" w:space="0" w:color="auto"/>
            <w:right w:val="none" w:sz="0" w:space="0" w:color="auto"/>
          </w:divBdr>
        </w:div>
        <w:div w:id="13578369">
          <w:marLeft w:val="0"/>
          <w:marRight w:val="0"/>
          <w:marTop w:val="0"/>
          <w:marBottom w:val="0"/>
          <w:divBdr>
            <w:top w:val="none" w:sz="0" w:space="0" w:color="auto"/>
            <w:left w:val="none" w:sz="0" w:space="0" w:color="auto"/>
            <w:bottom w:val="none" w:sz="0" w:space="0" w:color="auto"/>
            <w:right w:val="none" w:sz="0" w:space="0" w:color="auto"/>
          </w:divBdr>
        </w:div>
        <w:div w:id="1217010018">
          <w:marLeft w:val="0"/>
          <w:marRight w:val="0"/>
          <w:marTop w:val="0"/>
          <w:marBottom w:val="0"/>
          <w:divBdr>
            <w:top w:val="none" w:sz="0" w:space="0" w:color="auto"/>
            <w:left w:val="none" w:sz="0" w:space="0" w:color="auto"/>
            <w:bottom w:val="none" w:sz="0" w:space="0" w:color="auto"/>
            <w:right w:val="none" w:sz="0" w:space="0" w:color="auto"/>
          </w:divBdr>
        </w:div>
        <w:div w:id="1656302199">
          <w:marLeft w:val="0"/>
          <w:marRight w:val="0"/>
          <w:marTop w:val="0"/>
          <w:marBottom w:val="0"/>
          <w:divBdr>
            <w:top w:val="none" w:sz="0" w:space="0" w:color="auto"/>
            <w:left w:val="none" w:sz="0" w:space="0" w:color="auto"/>
            <w:bottom w:val="none" w:sz="0" w:space="0" w:color="auto"/>
            <w:right w:val="none" w:sz="0" w:space="0" w:color="auto"/>
          </w:divBdr>
        </w:div>
        <w:div w:id="455375561">
          <w:marLeft w:val="0"/>
          <w:marRight w:val="0"/>
          <w:marTop w:val="0"/>
          <w:marBottom w:val="0"/>
          <w:divBdr>
            <w:top w:val="none" w:sz="0" w:space="0" w:color="auto"/>
            <w:left w:val="none" w:sz="0" w:space="0" w:color="auto"/>
            <w:bottom w:val="none" w:sz="0" w:space="0" w:color="auto"/>
            <w:right w:val="none" w:sz="0" w:space="0" w:color="auto"/>
          </w:divBdr>
        </w:div>
        <w:div w:id="408424435">
          <w:marLeft w:val="0"/>
          <w:marRight w:val="0"/>
          <w:marTop w:val="0"/>
          <w:marBottom w:val="0"/>
          <w:divBdr>
            <w:top w:val="none" w:sz="0" w:space="0" w:color="auto"/>
            <w:left w:val="none" w:sz="0" w:space="0" w:color="auto"/>
            <w:bottom w:val="none" w:sz="0" w:space="0" w:color="auto"/>
            <w:right w:val="none" w:sz="0" w:space="0" w:color="auto"/>
          </w:divBdr>
        </w:div>
        <w:div w:id="1748074413">
          <w:marLeft w:val="0"/>
          <w:marRight w:val="0"/>
          <w:marTop w:val="0"/>
          <w:marBottom w:val="0"/>
          <w:divBdr>
            <w:top w:val="none" w:sz="0" w:space="0" w:color="auto"/>
            <w:left w:val="none" w:sz="0" w:space="0" w:color="auto"/>
            <w:bottom w:val="none" w:sz="0" w:space="0" w:color="auto"/>
            <w:right w:val="none" w:sz="0" w:space="0" w:color="auto"/>
          </w:divBdr>
        </w:div>
        <w:div w:id="1188180741">
          <w:marLeft w:val="0"/>
          <w:marRight w:val="0"/>
          <w:marTop w:val="0"/>
          <w:marBottom w:val="0"/>
          <w:divBdr>
            <w:top w:val="none" w:sz="0" w:space="0" w:color="auto"/>
            <w:left w:val="none" w:sz="0" w:space="0" w:color="auto"/>
            <w:bottom w:val="none" w:sz="0" w:space="0" w:color="auto"/>
            <w:right w:val="none" w:sz="0" w:space="0" w:color="auto"/>
          </w:divBdr>
        </w:div>
      </w:divsChild>
    </w:div>
    <w:div w:id="1570727148">
      <w:bodyDiv w:val="1"/>
      <w:marLeft w:val="0"/>
      <w:marRight w:val="0"/>
      <w:marTop w:val="0"/>
      <w:marBottom w:val="0"/>
      <w:divBdr>
        <w:top w:val="none" w:sz="0" w:space="0" w:color="auto"/>
        <w:left w:val="none" w:sz="0" w:space="0" w:color="auto"/>
        <w:bottom w:val="none" w:sz="0" w:space="0" w:color="auto"/>
        <w:right w:val="none" w:sz="0" w:space="0" w:color="auto"/>
      </w:divBdr>
      <w:divsChild>
        <w:div w:id="1164398928">
          <w:marLeft w:val="0"/>
          <w:marRight w:val="0"/>
          <w:marTop w:val="0"/>
          <w:marBottom w:val="0"/>
          <w:divBdr>
            <w:top w:val="none" w:sz="0" w:space="0" w:color="auto"/>
            <w:left w:val="none" w:sz="0" w:space="0" w:color="auto"/>
            <w:bottom w:val="none" w:sz="0" w:space="0" w:color="auto"/>
            <w:right w:val="none" w:sz="0" w:space="0" w:color="auto"/>
          </w:divBdr>
        </w:div>
        <w:div w:id="340548850">
          <w:marLeft w:val="0"/>
          <w:marRight w:val="0"/>
          <w:marTop w:val="0"/>
          <w:marBottom w:val="0"/>
          <w:divBdr>
            <w:top w:val="none" w:sz="0" w:space="0" w:color="auto"/>
            <w:left w:val="none" w:sz="0" w:space="0" w:color="auto"/>
            <w:bottom w:val="none" w:sz="0" w:space="0" w:color="auto"/>
            <w:right w:val="none" w:sz="0" w:space="0" w:color="auto"/>
          </w:divBdr>
        </w:div>
      </w:divsChild>
    </w:div>
    <w:div w:id="1581325094">
      <w:bodyDiv w:val="1"/>
      <w:marLeft w:val="0"/>
      <w:marRight w:val="0"/>
      <w:marTop w:val="0"/>
      <w:marBottom w:val="0"/>
      <w:divBdr>
        <w:top w:val="none" w:sz="0" w:space="0" w:color="auto"/>
        <w:left w:val="none" w:sz="0" w:space="0" w:color="auto"/>
        <w:bottom w:val="none" w:sz="0" w:space="0" w:color="auto"/>
        <w:right w:val="none" w:sz="0" w:space="0" w:color="auto"/>
      </w:divBdr>
      <w:divsChild>
        <w:div w:id="785542584">
          <w:marLeft w:val="0"/>
          <w:marRight w:val="0"/>
          <w:marTop w:val="0"/>
          <w:marBottom w:val="0"/>
          <w:divBdr>
            <w:top w:val="none" w:sz="0" w:space="0" w:color="auto"/>
            <w:left w:val="none" w:sz="0" w:space="0" w:color="auto"/>
            <w:bottom w:val="none" w:sz="0" w:space="0" w:color="auto"/>
            <w:right w:val="none" w:sz="0" w:space="0" w:color="auto"/>
          </w:divBdr>
        </w:div>
      </w:divsChild>
    </w:div>
    <w:div w:id="1607493304">
      <w:bodyDiv w:val="1"/>
      <w:marLeft w:val="0"/>
      <w:marRight w:val="0"/>
      <w:marTop w:val="0"/>
      <w:marBottom w:val="0"/>
      <w:divBdr>
        <w:top w:val="none" w:sz="0" w:space="0" w:color="auto"/>
        <w:left w:val="none" w:sz="0" w:space="0" w:color="auto"/>
        <w:bottom w:val="none" w:sz="0" w:space="0" w:color="auto"/>
        <w:right w:val="none" w:sz="0" w:space="0" w:color="auto"/>
      </w:divBdr>
      <w:divsChild>
        <w:div w:id="233056094">
          <w:marLeft w:val="0"/>
          <w:marRight w:val="0"/>
          <w:marTop w:val="0"/>
          <w:marBottom w:val="0"/>
          <w:divBdr>
            <w:top w:val="none" w:sz="0" w:space="0" w:color="auto"/>
            <w:left w:val="none" w:sz="0" w:space="0" w:color="auto"/>
            <w:bottom w:val="none" w:sz="0" w:space="0" w:color="auto"/>
            <w:right w:val="none" w:sz="0" w:space="0" w:color="auto"/>
          </w:divBdr>
        </w:div>
      </w:divsChild>
    </w:div>
    <w:div w:id="1778141623">
      <w:bodyDiv w:val="1"/>
      <w:marLeft w:val="0"/>
      <w:marRight w:val="0"/>
      <w:marTop w:val="0"/>
      <w:marBottom w:val="0"/>
      <w:divBdr>
        <w:top w:val="none" w:sz="0" w:space="0" w:color="auto"/>
        <w:left w:val="none" w:sz="0" w:space="0" w:color="auto"/>
        <w:bottom w:val="none" w:sz="0" w:space="0" w:color="auto"/>
        <w:right w:val="none" w:sz="0" w:space="0" w:color="auto"/>
      </w:divBdr>
      <w:divsChild>
        <w:div w:id="378019608">
          <w:marLeft w:val="0"/>
          <w:marRight w:val="0"/>
          <w:marTop w:val="0"/>
          <w:marBottom w:val="0"/>
          <w:divBdr>
            <w:top w:val="none" w:sz="0" w:space="0" w:color="auto"/>
            <w:left w:val="none" w:sz="0" w:space="0" w:color="auto"/>
            <w:bottom w:val="none" w:sz="0" w:space="0" w:color="auto"/>
            <w:right w:val="none" w:sz="0" w:space="0" w:color="auto"/>
          </w:divBdr>
        </w:div>
      </w:divsChild>
    </w:div>
    <w:div w:id="1789859050">
      <w:bodyDiv w:val="1"/>
      <w:marLeft w:val="0"/>
      <w:marRight w:val="0"/>
      <w:marTop w:val="0"/>
      <w:marBottom w:val="0"/>
      <w:divBdr>
        <w:top w:val="none" w:sz="0" w:space="0" w:color="auto"/>
        <w:left w:val="none" w:sz="0" w:space="0" w:color="auto"/>
        <w:bottom w:val="none" w:sz="0" w:space="0" w:color="auto"/>
        <w:right w:val="none" w:sz="0" w:space="0" w:color="auto"/>
      </w:divBdr>
      <w:divsChild>
        <w:div w:id="909004737">
          <w:marLeft w:val="0"/>
          <w:marRight w:val="0"/>
          <w:marTop w:val="0"/>
          <w:marBottom w:val="0"/>
          <w:divBdr>
            <w:top w:val="none" w:sz="0" w:space="0" w:color="auto"/>
            <w:left w:val="none" w:sz="0" w:space="0" w:color="auto"/>
            <w:bottom w:val="none" w:sz="0" w:space="0" w:color="auto"/>
            <w:right w:val="none" w:sz="0" w:space="0" w:color="auto"/>
          </w:divBdr>
        </w:div>
        <w:div w:id="858348210">
          <w:marLeft w:val="0"/>
          <w:marRight w:val="0"/>
          <w:marTop w:val="0"/>
          <w:marBottom w:val="0"/>
          <w:divBdr>
            <w:top w:val="none" w:sz="0" w:space="0" w:color="auto"/>
            <w:left w:val="none" w:sz="0" w:space="0" w:color="auto"/>
            <w:bottom w:val="none" w:sz="0" w:space="0" w:color="auto"/>
            <w:right w:val="none" w:sz="0" w:space="0" w:color="auto"/>
          </w:divBdr>
        </w:div>
        <w:div w:id="173736187">
          <w:marLeft w:val="0"/>
          <w:marRight w:val="0"/>
          <w:marTop w:val="0"/>
          <w:marBottom w:val="0"/>
          <w:divBdr>
            <w:top w:val="none" w:sz="0" w:space="0" w:color="auto"/>
            <w:left w:val="none" w:sz="0" w:space="0" w:color="auto"/>
            <w:bottom w:val="none" w:sz="0" w:space="0" w:color="auto"/>
            <w:right w:val="none" w:sz="0" w:space="0" w:color="auto"/>
          </w:divBdr>
        </w:div>
        <w:div w:id="392578902">
          <w:marLeft w:val="0"/>
          <w:marRight w:val="0"/>
          <w:marTop w:val="0"/>
          <w:marBottom w:val="0"/>
          <w:divBdr>
            <w:top w:val="none" w:sz="0" w:space="0" w:color="auto"/>
            <w:left w:val="none" w:sz="0" w:space="0" w:color="auto"/>
            <w:bottom w:val="none" w:sz="0" w:space="0" w:color="auto"/>
            <w:right w:val="none" w:sz="0" w:space="0" w:color="auto"/>
          </w:divBdr>
        </w:div>
        <w:div w:id="1525095818">
          <w:marLeft w:val="0"/>
          <w:marRight w:val="0"/>
          <w:marTop w:val="0"/>
          <w:marBottom w:val="0"/>
          <w:divBdr>
            <w:top w:val="none" w:sz="0" w:space="0" w:color="auto"/>
            <w:left w:val="none" w:sz="0" w:space="0" w:color="auto"/>
            <w:bottom w:val="none" w:sz="0" w:space="0" w:color="auto"/>
            <w:right w:val="none" w:sz="0" w:space="0" w:color="auto"/>
          </w:divBdr>
        </w:div>
        <w:div w:id="1451778815">
          <w:marLeft w:val="0"/>
          <w:marRight w:val="0"/>
          <w:marTop w:val="0"/>
          <w:marBottom w:val="0"/>
          <w:divBdr>
            <w:top w:val="none" w:sz="0" w:space="0" w:color="auto"/>
            <w:left w:val="none" w:sz="0" w:space="0" w:color="auto"/>
            <w:bottom w:val="none" w:sz="0" w:space="0" w:color="auto"/>
            <w:right w:val="none" w:sz="0" w:space="0" w:color="auto"/>
          </w:divBdr>
        </w:div>
        <w:div w:id="1971478731">
          <w:marLeft w:val="0"/>
          <w:marRight w:val="0"/>
          <w:marTop w:val="0"/>
          <w:marBottom w:val="0"/>
          <w:divBdr>
            <w:top w:val="none" w:sz="0" w:space="0" w:color="auto"/>
            <w:left w:val="none" w:sz="0" w:space="0" w:color="auto"/>
            <w:bottom w:val="none" w:sz="0" w:space="0" w:color="auto"/>
            <w:right w:val="none" w:sz="0" w:space="0" w:color="auto"/>
          </w:divBdr>
        </w:div>
        <w:div w:id="1984000646">
          <w:marLeft w:val="0"/>
          <w:marRight w:val="0"/>
          <w:marTop w:val="0"/>
          <w:marBottom w:val="0"/>
          <w:divBdr>
            <w:top w:val="none" w:sz="0" w:space="0" w:color="auto"/>
            <w:left w:val="none" w:sz="0" w:space="0" w:color="auto"/>
            <w:bottom w:val="none" w:sz="0" w:space="0" w:color="auto"/>
            <w:right w:val="none" w:sz="0" w:space="0" w:color="auto"/>
          </w:divBdr>
        </w:div>
        <w:div w:id="532231829">
          <w:marLeft w:val="0"/>
          <w:marRight w:val="0"/>
          <w:marTop w:val="0"/>
          <w:marBottom w:val="0"/>
          <w:divBdr>
            <w:top w:val="none" w:sz="0" w:space="0" w:color="auto"/>
            <w:left w:val="none" w:sz="0" w:space="0" w:color="auto"/>
            <w:bottom w:val="none" w:sz="0" w:space="0" w:color="auto"/>
            <w:right w:val="none" w:sz="0" w:space="0" w:color="auto"/>
          </w:divBdr>
        </w:div>
        <w:div w:id="238489113">
          <w:marLeft w:val="0"/>
          <w:marRight w:val="0"/>
          <w:marTop w:val="0"/>
          <w:marBottom w:val="0"/>
          <w:divBdr>
            <w:top w:val="none" w:sz="0" w:space="0" w:color="auto"/>
            <w:left w:val="none" w:sz="0" w:space="0" w:color="auto"/>
            <w:bottom w:val="none" w:sz="0" w:space="0" w:color="auto"/>
            <w:right w:val="none" w:sz="0" w:space="0" w:color="auto"/>
          </w:divBdr>
        </w:div>
        <w:div w:id="1528180324">
          <w:marLeft w:val="0"/>
          <w:marRight w:val="0"/>
          <w:marTop w:val="0"/>
          <w:marBottom w:val="0"/>
          <w:divBdr>
            <w:top w:val="none" w:sz="0" w:space="0" w:color="auto"/>
            <w:left w:val="none" w:sz="0" w:space="0" w:color="auto"/>
            <w:bottom w:val="none" w:sz="0" w:space="0" w:color="auto"/>
            <w:right w:val="none" w:sz="0" w:space="0" w:color="auto"/>
          </w:divBdr>
        </w:div>
        <w:div w:id="1372462538">
          <w:marLeft w:val="0"/>
          <w:marRight w:val="0"/>
          <w:marTop w:val="0"/>
          <w:marBottom w:val="0"/>
          <w:divBdr>
            <w:top w:val="none" w:sz="0" w:space="0" w:color="auto"/>
            <w:left w:val="none" w:sz="0" w:space="0" w:color="auto"/>
            <w:bottom w:val="none" w:sz="0" w:space="0" w:color="auto"/>
            <w:right w:val="none" w:sz="0" w:space="0" w:color="auto"/>
          </w:divBdr>
        </w:div>
        <w:div w:id="1585457338">
          <w:marLeft w:val="0"/>
          <w:marRight w:val="0"/>
          <w:marTop w:val="0"/>
          <w:marBottom w:val="0"/>
          <w:divBdr>
            <w:top w:val="none" w:sz="0" w:space="0" w:color="auto"/>
            <w:left w:val="none" w:sz="0" w:space="0" w:color="auto"/>
            <w:bottom w:val="none" w:sz="0" w:space="0" w:color="auto"/>
            <w:right w:val="none" w:sz="0" w:space="0" w:color="auto"/>
          </w:divBdr>
        </w:div>
        <w:div w:id="28798595">
          <w:marLeft w:val="0"/>
          <w:marRight w:val="0"/>
          <w:marTop w:val="0"/>
          <w:marBottom w:val="0"/>
          <w:divBdr>
            <w:top w:val="none" w:sz="0" w:space="0" w:color="auto"/>
            <w:left w:val="none" w:sz="0" w:space="0" w:color="auto"/>
            <w:bottom w:val="none" w:sz="0" w:space="0" w:color="auto"/>
            <w:right w:val="none" w:sz="0" w:space="0" w:color="auto"/>
          </w:divBdr>
        </w:div>
        <w:div w:id="990986011">
          <w:marLeft w:val="0"/>
          <w:marRight w:val="0"/>
          <w:marTop w:val="0"/>
          <w:marBottom w:val="0"/>
          <w:divBdr>
            <w:top w:val="none" w:sz="0" w:space="0" w:color="auto"/>
            <w:left w:val="none" w:sz="0" w:space="0" w:color="auto"/>
            <w:bottom w:val="none" w:sz="0" w:space="0" w:color="auto"/>
            <w:right w:val="none" w:sz="0" w:space="0" w:color="auto"/>
          </w:divBdr>
        </w:div>
        <w:div w:id="337196436">
          <w:marLeft w:val="0"/>
          <w:marRight w:val="0"/>
          <w:marTop w:val="0"/>
          <w:marBottom w:val="0"/>
          <w:divBdr>
            <w:top w:val="none" w:sz="0" w:space="0" w:color="auto"/>
            <w:left w:val="none" w:sz="0" w:space="0" w:color="auto"/>
            <w:bottom w:val="none" w:sz="0" w:space="0" w:color="auto"/>
            <w:right w:val="none" w:sz="0" w:space="0" w:color="auto"/>
          </w:divBdr>
        </w:div>
        <w:div w:id="389497069">
          <w:marLeft w:val="0"/>
          <w:marRight w:val="0"/>
          <w:marTop w:val="0"/>
          <w:marBottom w:val="0"/>
          <w:divBdr>
            <w:top w:val="none" w:sz="0" w:space="0" w:color="auto"/>
            <w:left w:val="none" w:sz="0" w:space="0" w:color="auto"/>
            <w:bottom w:val="none" w:sz="0" w:space="0" w:color="auto"/>
            <w:right w:val="none" w:sz="0" w:space="0" w:color="auto"/>
          </w:divBdr>
        </w:div>
        <w:div w:id="1753159813">
          <w:marLeft w:val="0"/>
          <w:marRight w:val="0"/>
          <w:marTop w:val="0"/>
          <w:marBottom w:val="0"/>
          <w:divBdr>
            <w:top w:val="none" w:sz="0" w:space="0" w:color="auto"/>
            <w:left w:val="none" w:sz="0" w:space="0" w:color="auto"/>
            <w:bottom w:val="none" w:sz="0" w:space="0" w:color="auto"/>
            <w:right w:val="none" w:sz="0" w:space="0" w:color="auto"/>
          </w:divBdr>
        </w:div>
        <w:div w:id="705103328">
          <w:marLeft w:val="0"/>
          <w:marRight w:val="0"/>
          <w:marTop w:val="0"/>
          <w:marBottom w:val="0"/>
          <w:divBdr>
            <w:top w:val="none" w:sz="0" w:space="0" w:color="auto"/>
            <w:left w:val="none" w:sz="0" w:space="0" w:color="auto"/>
            <w:bottom w:val="none" w:sz="0" w:space="0" w:color="auto"/>
            <w:right w:val="none" w:sz="0" w:space="0" w:color="auto"/>
          </w:divBdr>
        </w:div>
        <w:div w:id="2128350326">
          <w:marLeft w:val="0"/>
          <w:marRight w:val="0"/>
          <w:marTop w:val="0"/>
          <w:marBottom w:val="0"/>
          <w:divBdr>
            <w:top w:val="none" w:sz="0" w:space="0" w:color="auto"/>
            <w:left w:val="none" w:sz="0" w:space="0" w:color="auto"/>
            <w:bottom w:val="none" w:sz="0" w:space="0" w:color="auto"/>
            <w:right w:val="none" w:sz="0" w:space="0" w:color="auto"/>
          </w:divBdr>
        </w:div>
        <w:div w:id="302201656">
          <w:marLeft w:val="0"/>
          <w:marRight w:val="0"/>
          <w:marTop w:val="0"/>
          <w:marBottom w:val="0"/>
          <w:divBdr>
            <w:top w:val="none" w:sz="0" w:space="0" w:color="auto"/>
            <w:left w:val="none" w:sz="0" w:space="0" w:color="auto"/>
            <w:bottom w:val="none" w:sz="0" w:space="0" w:color="auto"/>
            <w:right w:val="none" w:sz="0" w:space="0" w:color="auto"/>
          </w:divBdr>
        </w:div>
        <w:div w:id="1824271996">
          <w:marLeft w:val="0"/>
          <w:marRight w:val="0"/>
          <w:marTop w:val="0"/>
          <w:marBottom w:val="0"/>
          <w:divBdr>
            <w:top w:val="none" w:sz="0" w:space="0" w:color="auto"/>
            <w:left w:val="none" w:sz="0" w:space="0" w:color="auto"/>
            <w:bottom w:val="none" w:sz="0" w:space="0" w:color="auto"/>
            <w:right w:val="none" w:sz="0" w:space="0" w:color="auto"/>
          </w:divBdr>
        </w:div>
        <w:div w:id="1854495166">
          <w:marLeft w:val="0"/>
          <w:marRight w:val="0"/>
          <w:marTop w:val="0"/>
          <w:marBottom w:val="0"/>
          <w:divBdr>
            <w:top w:val="none" w:sz="0" w:space="0" w:color="auto"/>
            <w:left w:val="none" w:sz="0" w:space="0" w:color="auto"/>
            <w:bottom w:val="none" w:sz="0" w:space="0" w:color="auto"/>
            <w:right w:val="none" w:sz="0" w:space="0" w:color="auto"/>
          </w:divBdr>
        </w:div>
      </w:divsChild>
    </w:div>
    <w:div w:id="1877622867">
      <w:bodyDiv w:val="1"/>
      <w:marLeft w:val="0"/>
      <w:marRight w:val="0"/>
      <w:marTop w:val="0"/>
      <w:marBottom w:val="0"/>
      <w:divBdr>
        <w:top w:val="none" w:sz="0" w:space="0" w:color="auto"/>
        <w:left w:val="none" w:sz="0" w:space="0" w:color="auto"/>
        <w:bottom w:val="none" w:sz="0" w:space="0" w:color="auto"/>
        <w:right w:val="none" w:sz="0" w:space="0" w:color="auto"/>
      </w:divBdr>
      <w:divsChild>
        <w:div w:id="1149858780">
          <w:marLeft w:val="0"/>
          <w:marRight w:val="0"/>
          <w:marTop w:val="0"/>
          <w:marBottom w:val="0"/>
          <w:divBdr>
            <w:top w:val="none" w:sz="0" w:space="0" w:color="auto"/>
            <w:left w:val="none" w:sz="0" w:space="0" w:color="auto"/>
            <w:bottom w:val="none" w:sz="0" w:space="0" w:color="auto"/>
            <w:right w:val="none" w:sz="0" w:space="0" w:color="auto"/>
          </w:divBdr>
        </w:div>
      </w:divsChild>
    </w:div>
    <w:div w:id="1897276782">
      <w:bodyDiv w:val="1"/>
      <w:marLeft w:val="0"/>
      <w:marRight w:val="0"/>
      <w:marTop w:val="0"/>
      <w:marBottom w:val="0"/>
      <w:divBdr>
        <w:top w:val="none" w:sz="0" w:space="0" w:color="auto"/>
        <w:left w:val="none" w:sz="0" w:space="0" w:color="auto"/>
        <w:bottom w:val="none" w:sz="0" w:space="0" w:color="auto"/>
        <w:right w:val="none" w:sz="0" w:space="0" w:color="auto"/>
      </w:divBdr>
      <w:divsChild>
        <w:div w:id="1092513181">
          <w:marLeft w:val="0"/>
          <w:marRight w:val="0"/>
          <w:marTop w:val="0"/>
          <w:marBottom w:val="0"/>
          <w:divBdr>
            <w:top w:val="none" w:sz="0" w:space="0" w:color="auto"/>
            <w:left w:val="none" w:sz="0" w:space="0" w:color="auto"/>
            <w:bottom w:val="none" w:sz="0" w:space="0" w:color="auto"/>
            <w:right w:val="none" w:sz="0" w:space="0" w:color="auto"/>
          </w:divBdr>
        </w:div>
        <w:div w:id="1004162360">
          <w:marLeft w:val="0"/>
          <w:marRight w:val="0"/>
          <w:marTop w:val="0"/>
          <w:marBottom w:val="0"/>
          <w:divBdr>
            <w:top w:val="none" w:sz="0" w:space="0" w:color="auto"/>
            <w:left w:val="none" w:sz="0" w:space="0" w:color="auto"/>
            <w:bottom w:val="none" w:sz="0" w:space="0" w:color="auto"/>
            <w:right w:val="none" w:sz="0" w:space="0" w:color="auto"/>
          </w:divBdr>
        </w:div>
        <w:div w:id="2013099903">
          <w:marLeft w:val="0"/>
          <w:marRight w:val="0"/>
          <w:marTop w:val="0"/>
          <w:marBottom w:val="0"/>
          <w:divBdr>
            <w:top w:val="none" w:sz="0" w:space="0" w:color="auto"/>
            <w:left w:val="none" w:sz="0" w:space="0" w:color="auto"/>
            <w:bottom w:val="none" w:sz="0" w:space="0" w:color="auto"/>
            <w:right w:val="none" w:sz="0" w:space="0" w:color="auto"/>
          </w:divBdr>
        </w:div>
      </w:divsChild>
    </w:div>
    <w:div w:id="1996180529">
      <w:bodyDiv w:val="1"/>
      <w:marLeft w:val="0"/>
      <w:marRight w:val="0"/>
      <w:marTop w:val="0"/>
      <w:marBottom w:val="0"/>
      <w:divBdr>
        <w:top w:val="none" w:sz="0" w:space="0" w:color="auto"/>
        <w:left w:val="none" w:sz="0" w:space="0" w:color="auto"/>
        <w:bottom w:val="none" w:sz="0" w:space="0" w:color="auto"/>
        <w:right w:val="none" w:sz="0" w:space="0" w:color="auto"/>
      </w:divBdr>
      <w:divsChild>
        <w:div w:id="745734444">
          <w:marLeft w:val="0"/>
          <w:marRight w:val="0"/>
          <w:marTop w:val="0"/>
          <w:marBottom w:val="0"/>
          <w:divBdr>
            <w:top w:val="none" w:sz="0" w:space="0" w:color="auto"/>
            <w:left w:val="none" w:sz="0" w:space="0" w:color="auto"/>
            <w:bottom w:val="none" w:sz="0" w:space="0" w:color="auto"/>
            <w:right w:val="none" w:sz="0" w:space="0" w:color="auto"/>
          </w:divBdr>
        </w:div>
      </w:divsChild>
    </w:div>
    <w:div w:id="2067755901">
      <w:bodyDiv w:val="1"/>
      <w:marLeft w:val="0"/>
      <w:marRight w:val="0"/>
      <w:marTop w:val="0"/>
      <w:marBottom w:val="0"/>
      <w:divBdr>
        <w:top w:val="none" w:sz="0" w:space="0" w:color="auto"/>
        <w:left w:val="none" w:sz="0" w:space="0" w:color="auto"/>
        <w:bottom w:val="none" w:sz="0" w:space="0" w:color="auto"/>
        <w:right w:val="none" w:sz="0" w:space="0" w:color="auto"/>
      </w:divBdr>
      <w:divsChild>
        <w:div w:id="1444033116">
          <w:marLeft w:val="0"/>
          <w:marRight w:val="0"/>
          <w:marTop w:val="0"/>
          <w:marBottom w:val="0"/>
          <w:divBdr>
            <w:top w:val="none" w:sz="0" w:space="0" w:color="auto"/>
            <w:left w:val="none" w:sz="0" w:space="0" w:color="auto"/>
            <w:bottom w:val="none" w:sz="0" w:space="0" w:color="auto"/>
            <w:right w:val="none" w:sz="0" w:space="0" w:color="auto"/>
          </w:divBdr>
        </w:div>
      </w:divsChild>
    </w:div>
    <w:div w:id="2067877445">
      <w:bodyDiv w:val="1"/>
      <w:marLeft w:val="0"/>
      <w:marRight w:val="0"/>
      <w:marTop w:val="0"/>
      <w:marBottom w:val="0"/>
      <w:divBdr>
        <w:top w:val="none" w:sz="0" w:space="0" w:color="auto"/>
        <w:left w:val="none" w:sz="0" w:space="0" w:color="auto"/>
        <w:bottom w:val="none" w:sz="0" w:space="0" w:color="auto"/>
        <w:right w:val="none" w:sz="0" w:space="0" w:color="auto"/>
      </w:divBdr>
      <w:divsChild>
        <w:div w:id="1629819834">
          <w:marLeft w:val="0"/>
          <w:marRight w:val="0"/>
          <w:marTop w:val="0"/>
          <w:marBottom w:val="0"/>
          <w:divBdr>
            <w:top w:val="none" w:sz="0" w:space="0" w:color="auto"/>
            <w:left w:val="none" w:sz="0" w:space="0" w:color="auto"/>
            <w:bottom w:val="none" w:sz="0" w:space="0" w:color="auto"/>
            <w:right w:val="none" w:sz="0" w:space="0" w:color="auto"/>
          </w:divBdr>
        </w:div>
        <w:div w:id="1428384039">
          <w:marLeft w:val="0"/>
          <w:marRight w:val="0"/>
          <w:marTop w:val="0"/>
          <w:marBottom w:val="0"/>
          <w:divBdr>
            <w:top w:val="none" w:sz="0" w:space="0" w:color="auto"/>
            <w:left w:val="none" w:sz="0" w:space="0" w:color="auto"/>
            <w:bottom w:val="none" w:sz="0" w:space="0" w:color="auto"/>
            <w:right w:val="none" w:sz="0" w:space="0" w:color="auto"/>
          </w:divBdr>
        </w:div>
        <w:div w:id="764690880">
          <w:marLeft w:val="0"/>
          <w:marRight w:val="0"/>
          <w:marTop w:val="0"/>
          <w:marBottom w:val="0"/>
          <w:divBdr>
            <w:top w:val="none" w:sz="0" w:space="0" w:color="auto"/>
            <w:left w:val="none" w:sz="0" w:space="0" w:color="auto"/>
            <w:bottom w:val="none" w:sz="0" w:space="0" w:color="auto"/>
            <w:right w:val="none" w:sz="0" w:space="0" w:color="auto"/>
          </w:divBdr>
        </w:div>
      </w:divsChild>
    </w:div>
    <w:div w:id="2119399793">
      <w:bodyDiv w:val="1"/>
      <w:marLeft w:val="0"/>
      <w:marRight w:val="0"/>
      <w:marTop w:val="0"/>
      <w:marBottom w:val="0"/>
      <w:divBdr>
        <w:top w:val="none" w:sz="0" w:space="0" w:color="auto"/>
        <w:left w:val="none" w:sz="0" w:space="0" w:color="auto"/>
        <w:bottom w:val="none" w:sz="0" w:space="0" w:color="auto"/>
        <w:right w:val="none" w:sz="0" w:space="0" w:color="auto"/>
      </w:divBdr>
      <w:divsChild>
        <w:div w:id="84889324">
          <w:marLeft w:val="0"/>
          <w:marRight w:val="0"/>
          <w:marTop w:val="0"/>
          <w:marBottom w:val="0"/>
          <w:divBdr>
            <w:top w:val="none" w:sz="0" w:space="0" w:color="auto"/>
            <w:left w:val="none" w:sz="0" w:space="0" w:color="auto"/>
            <w:bottom w:val="none" w:sz="0" w:space="0" w:color="auto"/>
            <w:right w:val="none" w:sz="0" w:space="0" w:color="auto"/>
          </w:divBdr>
        </w:div>
        <w:div w:id="1324700760">
          <w:marLeft w:val="0"/>
          <w:marRight w:val="0"/>
          <w:marTop w:val="0"/>
          <w:marBottom w:val="0"/>
          <w:divBdr>
            <w:top w:val="none" w:sz="0" w:space="0" w:color="auto"/>
            <w:left w:val="none" w:sz="0" w:space="0" w:color="auto"/>
            <w:bottom w:val="none" w:sz="0" w:space="0" w:color="auto"/>
            <w:right w:val="none" w:sz="0" w:space="0" w:color="auto"/>
          </w:divBdr>
        </w:div>
        <w:div w:id="1117456235">
          <w:marLeft w:val="0"/>
          <w:marRight w:val="0"/>
          <w:marTop w:val="0"/>
          <w:marBottom w:val="0"/>
          <w:divBdr>
            <w:top w:val="none" w:sz="0" w:space="0" w:color="auto"/>
            <w:left w:val="none" w:sz="0" w:space="0" w:color="auto"/>
            <w:bottom w:val="none" w:sz="0" w:space="0" w:color="auto"/>
            <w:right w:val="none" w:sz="0" w:space="0" w:color="auto"/>
          </w:divBdr>
        </w:div>
        <w:div w:id="821852718">
          <w:marLeft w:val="0"/>
          <w:marRight w:val="0"/>
          <w:marTop w:val="0"/>
          <w:marBottom w:val="0"/>
          <w:divBdr>
            <w:top w:val="none" w:sz="0" w:space="0" w:color="auto"/>
            <w:left w:val="none" w:sz="0" w:space="0" w:color="auto"/>
            <w:bottom w:val="none" w:sz="0" w:space="0" w:color="auto"/>
            <w:right w:val="none" w:sz="0" w:space="0" w:color="auto"/>
          </w:divBdr>
        </w:div>
        <w:div w:id="1903561709">
          <w:marLeft w:val="0"/>
          <w:marRight w:val="0"/>
          <w:marTop w:val="0"/>
          <w:marBottom w:val="0"/>
          <w:divBdr>
            <w:top w:val="none" w:sz="0" w:space="0" w:color="auto"/>
            <w:left w:val="none" w:sz="0" w:space="0" w:color="auto"/>
            <w:bottom w:val="none" w:sz="0" w:space="0" w:color="auto"/>
            <w:right w:val="none" w:sz="0" w:space="0" w:color="auto"/>
          </w:divBdr>
        </w:div>
        <w:div w:id="522744349">
          <w:marLeft w:val="0"/>
          <w:marRight w:val="0"/>
          <w:marTop w:val="0"/>
          <w:marBottom w:val="0"/>
          <w:divBdr>
            <w:top w:val="none" w:sz="0" w:space="0" w:color="auto"/>
            <w:left w:val="none" w:sz="0" w:space="0" w:color="auto"/>
            <w:bottom w:val="none" w:sz="0" w:space="0" w:color="auto"/>
            <w:right w:val="none" w:sz="0" w:space="0" w:color="auto"/>
          </w:divBdr>
        </w:div>
        <w:div w:id="1948005842">
          <w:marLeft w:val="0"/>
          <w:marRight w:val="0"/>
          <w:marTop w:val="0"/>
          <w:marBottom w:val="0"/>
          <w:divBdr>
            <w:top w:val="none" w:sz="0" w:space="0" w:color="auto"/>
            <w:left w:val="none" w:sz="0" w:space="0" w:color="auto"/>
            <w:bottom w:val="none" w:sz="0" w:space="0" w:color="auto"/>
            <w:right w:val="none" w:sz="0" w:space="0" w:color="auto"/>
          </w:divBdr>
        </w:div>
        <w:div w:id="1053234453">
          <w:marLeft w:val="0"/>
          <w:marRight w:val="0"/>
          <w:marTop w:val="0"/>
          <w:marBottom w:val="0"/>
          <w:divBdr>
            <w:top w:val="none" w:sz="0" w:space="0" w:color="auto"/>
            <w:left w:val="none" w:sz="0" w:space="0" w:color="auto"/>
            <w:bottom w:val="none" w:sz="0" w:space="0" w:color="auto"/>
            <w:right w:val="none" w:sz="0" w:space="0" w:color="auto"/>
          </w:divBdr>
        </w:div>
        <w:div w:id="1374311316">
          <w:marLeft w:val="0"/>
          <w:marRight w:val="0"/>
          <w:marTop w:val="0"/>
          <w:marBottom w:val="0"/>
          <w:divBdr>
            <w:top w:val="none" w:sz="0" w:space="0" w:color="auto"/>
            <w:left w:val="none" w:sz="0" w:space="0" w:color="auto"/>
            <w:bottom w:val="none" w:sz="0" w:space="0" w:color="auto"/>
            <w:right w:val="none" w:sz="0" w:space="0" w:color="auto"/>
          </w:divBdr>
        </w:div>
        <w:div w:id="1777554722">
          <w:marLeft w:val="0"/>
          <w:marRight w:val="0"/>
          <w:marTop w:val="0"/>
          <w:marBottom w:val="0"/>
          <w:divBdr>
            <w:top w:val="none" w:sz="0" w:space="0" w:color="auto"/>
            <w:left w:val="none" w:sz="0" w:space="0" w:color="auto"/>
            <w:bottom w:val="none" w:sz="0" w:space="0" w:color="auto"/>
            <w:right w:val="none" w:sz="0" w:space="0" w:color="auto"/>
          </w:divBdr>
        </w:div>
        <w:div w:id="748968013">
          <w:marLeft w:val="0"/>
          <w:marRight w:val="0"/>
          <w:marTop w:val="0"/>
          <w:marBottom w:val="0"/>
          <w:divBdr>
            <w:top w:val="none" w:sz="0" w:space="0" w:color="auto"/>
            <w:left w:val="none" w:sz="0" w:space="0" w:color="auto"/>
            <w:bottom w:val="none" w:sz="0" w:space="0" w:color="auto"/>
            <w:right w:val="none" w:sz="0" w:space="0" w:color="auto"/>
          </w:divBdr>
        </w:div>
        <w:div w:id="491457784">
          <w:marLeft w:val="0"/>
          <w:marRight w:val="0"/>
          <w:marTop w:val="0"/>
          <w:marBottom w:val="0"/>
          <w:divBdr>
            <w:top w:val="none" w:sz="0" w:space="0" w:color="auto"/>
            <w:left w:val="none" w:sz="0" w:space="0" w:color="auto"/>
            <w:bottom w:val="none" w:sz="0" w:space="0" w:color="auto"/>
            <w:right w:val="none" w:sz="0" w:space="0" w:color="auto"/>
          </w:divBdr>
        </w:div>
        <w:div w:id="269315154">
          <w:marLeft w:val="0"/>
          <w:marRight w:val="0"/>
          <w:marTop w:val="0"/>
          <w:marBottom w:val="0"/>
          <w:divBdr>
            <w:top w:val="none" w:sz="0" w:space="0" w:color="auto"/>
            <w:left w:val="none" w:sz="0" w:space="0" w:color="auto"/>
            <w:bottom w:val="none" w:sz="0" w:space="0" w:color="auto"/>
            <w:right w:val="none" w:sz="0" w:space="0" w:color="auto"/>
          </w:divBdr>
        </w:div>
        <w:div w:id="978151021">
          <w:marLeft w:val="0"/>
          <w:marRight w:val="0"/>
          <w:marTop w:val="0"/>
          <w:marBottom w:val="0"/>
          <w:divBdr>
            <w:top w:val="none" w:sz="0" w:space="0" w:color="auto"/>
            <w:left w:val="none" w:sz="0" w:space="0" w:color="auto"/>
            <w:bottom w:val="none" w:sz="0" w:space="0" w:color="auto"/>
            <w:right w:val="none" w:sz="0" w:space="0" w:color="auto"/>
          </w:divBdr>
        </w:div>
        <w:div w:id="2088071935">
          <w:marLeft w:val="0"/>
          <w:marRight w:val="0"/>
          <w:marTop w:val="0"/>
          <w:marBottom w:val="0"/>
          <w:divBdr>
            <w:top w:val="none" w:sz="0" w:space="0" w:color="auto"/>
            <w:left w:val="none" w:sz="0" w:space="0" w:color="auto"/>
            <w:bottom w:val="none" w:sz="0" w:space="0" w:color="auto"/>
            <w:right w:val="none" w:sz="0" w:space="0" w:color="auto"/>
          </w:divBdr>
        </w:div>
        <w:div w:id="1314721637">
          <w:marLeft w:val="0"/>
          <w:marRight w:val="0"/>
          <w:marTop w:val="0"/>
          <w:marBottom w:val="0"/>
          <w:divBdr>
            <w:top w:val="none" w:sz="0" w:space="0" w:color="auto"/>
            <w:left w:val="none" w:sz="0" w:space="0" w:color="auto"/>
            <w:bottom w:val="none" w:sz="0" w:space="0" w:color="auto"/>
            <w:right w:val="none" w:sz="0" w:space="0" w:color="auto"/>
          </w:divBdr>
        </w:div>
        <w:div w:id="679310675">
          <w:marLeft w:val="0"/>
          <w:marRight w:val="0"/>
          <w:marTop w:val="0"/>
          <w:marBottom w:val="0"/>
          <w:divBdr>
            <w:top w:val="none" w:sz="0" w:space="0" w:color="auto"/>
            <w:left w:val="none" w:sz="0" w:space="0" w:color="auto"/>
            <w:bottom w:val="none" w:sz="0" w:space="0" w:color="auto"/>
            <w:right w:val="none" w:sz="0" w:space="0" w:color="auto"/>
          </w:divBdr>
        </w:div>
        <w:div w:id="196552819">
          <w:marLeft w:val="0"/>
          <w:marRight w:val="0"/>
          <w:marTop w:val="0"/>
          <w:marBottom w:val="0"/>
          <w:divBdr>
            <w:top w:val="none" w:sz="0" w:space="0" w:color="auto"/>
            <w:left w:val="none" w:sz="0" w:space="0" w:color="auto"/>
            <w:bottom w:val="none" w:sz="0" w:space="0" w:color="auto"/>
            <w:right w:val="none" w:sz="0" w:space="0" w:color="auto"/>
          </w:divBdr>
        </w:div>
        <w:div w:id="1566405857">
          <w:marLeft w:val="0"/>
          <w:marRight w:val="0"/>
          <w:marTop w:val="0"/>
          <w:marBottom w:val="0"/>
          <w:divBdr>
            <w:top w:val="none" w:sz="0" w:space="0" w:color="auto"/>
            <w:left w:val="none" w:sz="0" w:space="0" w:color="auto"/>
            <w:bottom w:val="none" w:sz="0" w:space="0" w:color="auto"/>
            <w:right w:val="none" w:sz="0" w:space="0" w:color="auto"/>
          </w:divBdr>
        </w:div>
        <w:div w:id="1992557854">
          <w:marLeft w:val="0"/>
          <w:marRight w:val="0"/>
          <w:marTop w:val="0"/>
          <w:marBottom w:val="0"/>
          <w:divBdr>
            <w:top w:val="none" w:sz="0" w:space="0" w:color="auto"/>
            <w:left w:val="none" w:sz="0" w:space="0" w:color="auto"/>
            <w:bottom w:val="none" w:sz="0" w:space="0" w:color="auto"/>
            <w:right w:val="none" w:sz="0" w:space="0" w:color="auto"/>
          </w:divBdr>
        </w:div>
        <w:div w:id="1360161135">
          <w:marLeft w:val="0"/>
          <w:marRight w:val="0"/>
          <w:marTop w:val="0"/>
          <w:marBottom w:val="0"/>
          <w:divBdr>
            <w:top w:val="none" w:sz="0" w:space="0" w:color="auto"/>
            <w:left w:val="none" w:sz="0" w:space="0" w:color="auto"/>
            <w:bottom w:val="none" w:sz="0" w:space="0" w:color="auto"/>
            <w:right w:val="none" w:sz="0" w:space="0" w:color="auto"/>
          </w:divBdr>
        </w:div>
        <w:div w:id="1794715469">
          <w:marLeft w:val="0"/>
          <w:marRight w:val="0"/>
          <w:marTop w:val="0"/>
          <w:marBottom w:val="0"/>
          <w:divBdr>
            <w:top w:val="none" w:sz="0" w:space="0" w:color="auto"/>
            <w:left w:val="none" w:sz="0" w:space="0" w:color="auto"/>
            <w:bottom w:val="none" w:sz="0" w:space="0" w:color="auto"/>
            <w:right w:val="none" w:sz="0" w:space="0" w:color="auto"/>
          </w:divBdr>
        </w:div>
        <w:div w:id="609823030">
          <w:marLeft w:val="0"/>
          <w:marRight w:val="0"/>
          <w:marTop w:val="0"/>
          <w:marBottom w:val="0"/>
          <w:divBdr>
            <w:top w:val="none" w:sz="0" w:space="0" w:color="auto"/>
            <w:left w:val="none" w:sz="0" w:space="0" w:color="auto"/>
            <w:bottom w:val="none" w:sz="0" w:space="0" w:color="auto"/>
            <w:right w:val="none" w:sz="0" w:space="0" w:color="auto"/>
          </w:divBdr>
        </w:div>
      </w:divsChild>
    </w:div>
    <w:div w:id="2134471834">
      <w:bodyDiv w:val="1"/>
      <w:marLeft w:val="0"/>
      <w:marRight w:val="0"/>
      <w:marTop w:val="0"/>
      <w:marBottom w:val="0"/>
      <w:divBdr>
        <w:top w:val="none" w:sz="0" w:space="0" w:color="auto"/>
        <w:left w:val="none" w:sz="0" w:space="0" w:color="auto"/>
        <w:bottom w:val="none" w:sz="0" w:space="0" w:color="auto"/>
        <w:right w:val="none" w:sz="0" w:space="0" w:color="auto"/>
      </w:divBdr>
      <w:divsChild>
        <w:div w:id="338846775">
          <w:marLeft w:val="0"/>
          <w:marRight w:val="0"/>
          <w:marTop w:val="0"/>
          <w:marBottom w:val="0"/>
          <w:divBdr>
            <w:top w:val="none" w:sz="0" w:space="0" w:color="auto"/>
            <w:left w:val="none" w:sz="0" w:space="0" w:color="auto"/>
            <w:bottom w:val="none" w:sz="0" w:space="0" w:color="auto"/>
            <w:right w:val="none" w:sz="0" w:space="0" w:color="auto"/>
          </w:divBdr>
        </w:div>
        <w:div w:id="1128814873">
          <w:marLeft w:val="0"/>
          <w:marRight w:val="0"/>
          <w:marTop w:val="0"/>
          <w:marBottom w:val="0"/>
          <w:divBdr>
            <w:top w:val="none" w:sz="0" w:space="0" w:color="auto"/>
            <w:left w:val="none" w:sz="0" w:space="0" w:color="auto"/>
            <w:bottom w:val="none" w:sz="0" w:space="0" w:color="auto"/>
            <w:right w:val="none" w:sz="0" w:space="0" w:color="auto"/>
          </w:divBdr>
        </w:div>
        <w:div w:id="979765770">
          <w:marLeft w:val="0"/>
          <w:marRight w:val="0"/>
          <w:marTop w:val="0"/>
          <w:marBottom w:val="0"/>
          <w:divBdr>
            <w:top w:val="none" w:sz="0" w:space="0" w:color="auto"/>
            <w:left w:val="none" w:sz="0" w:space="0" w:color="auto"/>
            <w:bottom w:val="none" w:sz="0" w:space="0" w:color="auto"/>
            <w:right w:val="none" w:sz="0" w:space="0" w:color="auto"/>
          </w:divBdr>
        </w:div>
        <w:div w:id="983042671">
          <w:marLeft w:val="0"/>
          <w:marRight w:val="0"/>
          <w:marTop w:val="0"/>
          <w:marBottom w:val="0"/>
          <w:divBdr>
            <w:top w:val="none" w:sz="0" w:space="0" w:color="auto"/>
            <w:left w:val="none" w:sz="0" w:space="0" w:color="auto"/>
            <w:bottom w:val="none" w:sz="0" w:space="0" w:color="auto"/>
            <w:right w:val="none" w:sz="0" w:space="0" w:color="auto"/>
          </w:divBdr>
        </w:div>
        <w:div w:id="1454131466">
          <w:marLeft w:val="0"/>
          <w:marRight w:val="0"/>
          <w:marTop w:val="0"/>
          <w:marBottom w:val="0"/>
          <w:divBdr>
            <w:top w:val="none" w:sz="0" w:space="0" w:color="auto"/>
            <w:left w:val="none" w:sz="0" w:space="0" w:color="auto"/>
            <w:bottom w:val="none" w:sz="0" w:space="0" w:color="auto"/>
            <w:right w:val="none" w:sz="0" w:space="0" w:color="auto"/>
          </w:divBdr>
        </w:div>
        <w:div w:id="37913184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time.com/americangirls/" TargetMode="External"/><Relationship Id="rId12" Type="http://schemas.openxmlformats.org/officeDocument/2006/relationships/hyperlink" Target="http://www.thenational.ae/news/uae-news/uae-and-social-media-dangers-out-in-the-open" TargetMode="External"/><Relationship Id="rId13" Type="http://schemas.openxmlformats.org/officeDocument/2006/relationships/hyperlink" Target="http://www.cbsnews.com/stories/2009/06/16/opinion/main5092743.shtml" TargetMode="External"/><Relationship Id="rId14" Type="http://schemas.openxmlformats.org/officeDocument/2006/relationships/footer" Target="footer1.xml"/><Relationship Id="rId15" Type="http://schemas.openxmlformats.org/officeDocument/2006/relationships/fontTable" Target="fontTable.xml"/><Relationship Id="rId16"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yperlink" Target="http://www.pewinternet.org/2016/11/11/social-media-update-2016/" TargetMode="External"/><Relationship Id="rId9" Type="http://schemas.openxmlformats.org/officeDocument/2006/relationships/hyperlink" Target="http://www.pewinternet.org/2015/10/08/social-media-usage-2005-2015-methods/" TargetMode="External"/><Relationship Id="rId10" Type="http://schemas.openxmlformats.org/officeDocument/2006/relationships/hyperlink" Target="http://www.huffingtonpost.com/sue-scheff/teens-sexual-harassment-a_b_9310060.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C1577A-7F9A-2F45-9707-4C53FFCD72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27</Pages>
  <Words>7444</Words>
  <Characters>42437</Characters>
  <Application>Microsoft Macintosh Word</Application>
  <DocSecurity>0</DocSecurity>
  <Lines>353</Lines>
  <Paragraphs>99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49782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muhammed</dc:creator>
  <cp:lastModifiedBy>Mahra Mohammed AlNekhairi Hawaq AlJneibi</cp:lastModifiedBy>
  <cp:revision>3</cp:revision>
  <dcterms:created xsi:type="dcterms:W3CDTF">2018-03-22T11:05:00Z</dcterms:created>
  <dcterms:modified xsi:type="dcterms:W3CDTF">2018-03-22T12:22:00Z</dcterms:modified>
</cp:coreProperties>
</file>